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8F" w:rsidRPr="00012F8F" w:rsidRDefault="00012F8F" w:rsidP="00012F8F">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012F8F">
        <w:rPr>
          <w:rFonts w:ascii="Times New Roman" w:eastAsia="Times New Roman" w:hAnsi="Times New Roman" w:cs="Times New Roman"/>
          <w:b/>
          <w:bCs/>
          <w:color w:val="000000"/>
          <w:sz w:val="36"/>
          <w:szCs w:val="36"/>
          <w:lang w:val="en-US" w:eastAsia="ru-RU"/>
        </w:rPr>
        <w:t xml:space="preserve">GENEEXPRESS SYSTEM: DESCRIPTION, ANALYSIS, </w:t>
      </w:r>
      <w:r w:rsidRPr="00012F8F">
        <w:rPr>
          <w:rFonts w:ascii="Times New Roman" w:eastAsia="Times New Roman" w:hAnsi="Times New Roman" w:cs="Times New Roman"/>
          <w:b/>
          <w:bCs/>
          <w:sz w:val="36"/>
          <w:szCs w:val="36"/>
          <w:lang w:val="en-US" w:eastAsia="ru-RU"/>
        </w:rPr>
        <w:t>AND RECOGNITION OF REGULATORY SEQUENCES IN EUKARYOTIC GENOMES</w:t>
      </w:r>
      <w:bookmarkEnd w:id="0"/>
      <w:r w:rsidRPr="00012F8F">
        <w:rPr>
          <w:rFonts w:ascii="Times New Roman" w:eastAsia="Times New Roman" w:hAnsi="Times New Roman" w:cs="Times New Roman"/>
          <w:b/>
          <w:bCs/>
          <w:sz w:val="36"/>
          <w:szCs w:val="36"/>
          <w:lang w:val="en-US" w:eastAsia="ru-RU"/>
        </w:rPr>
        <w:t>.</w:t>
      </w:r>
    </w:p>
    <w:p w:rsidR="00012F8F" w:rsidRPr="00012F8F" w:rsidRDefault="00012F8F" w:rsidP="00012F8F">
      <w:pPr>
        <w:spacing w:before="100" w:beforeAutospacing="1" w:after="100" w:afterAutospacing="1" w:line="240" w:lineRule="auto"/>
        <w:rPr>
          <w:rFonts w:ascii="Times New Roman" w:eastAsia="Times New Roman" w:hAnsi="Times New Roman" w:cs="Times New Roman"/>
          <w:sz w:val="27"/>
          <w:szCs w:val="27"/>
          <w:lang w:val="en-US" w:eastAsia="ru-RU"/>
        </w:rPr>
      </w:pPr>
      <w:r w:rsidRPr="00012F8F">
        <w:rPr>
          <w:rFonts w:ascii="Times New Roman" w:eastAsia="Times New Roman" w:hAnsi="Times New Roman" w:cs="Times New Roman"/>
          <w:sz w:val="27"/>
          <w:szCs w:val="27"/>
          <w:lang w:val="en-US" w:eastAsia="ru-RU"/>
        </w:rPr>
        <w:t>KOLCHANOV N.A., PONOMARENKO M.P., KONDRAKHIN Y.V., FROLOV A.S., KOLPAKOV F.A., KEL A.E., KEL-MARGOULIS O.V., ANANKO E.A., IGNATIEVA E.V., PODKOLODNAYA O.A., STEPANENKO I.L., MERKULOVA T.I., BABENKO V.N., VOROBIEV D.G., LAVRYUSHEV S.V., GRIGOROVICH D.A., PONOMARENKO J.V., KOCHETOV A.V., KOLESOV G.B., PODKOLODNY N.L.</w:t>
      </w:r>
      <w:r w:rsidRPr="00012F8F">
        <w:rPr>
          <w:rFonts w:ascii="Times New Roman" w:eastAsia="Times New Roman" w:hAnsi="Times New Roman" w:cs="Times New Roman"/>
          <w:sz w:val="27"/>
          <w:szCs w:val="27"/>
          <w:vertAlign w:val="superscript"/>
          <w:lang w:val="en-US" w:eastAsia="ru-RU"/>
        </w:rPr>
        <w:t>1</w:t>
      </w:r>
      <w:r w:rsidRPr="00012F8F">
        <w:rPr>
          <w:rFonts w:ascii="Times New Roman" w:eastAsia="Times New Roman" w:hAnsi="Times New Roman" w:cs="Times New Roman"/>
          <w:sz w:val="27"/>
          <w:szCs w:val="27"/>
          <w:lang w:val="en-US" w:eastAsia="ru-RU"/>
        </w:rPr>
        <w:t>, WINGENDER E.*, HAINEMEIER T.*, MILANESI L.</w:t>
      </w:r>
      <w:r w:rsidRPr="00012F8F">
        <w:rPr>
          <w:rFonts w:ascii="Times New Roman" w:eastAsia="Times New Roman" w:hAnsi="Times New Roman" w:cs="Times New Roman"/>
          <w:sz w:val="27"/>
          <w:szCs w:val="27"/>
          <w:vertAlign w:val="superscript"/>
          <w:lang w:val="en-US" w:eastAsia="ru-RU"/>
        </w:rPr>
        <w:t>2</w:t>
      </w:r>
      <w:r w:rsidRPr="00012F8F">
        <w:rPr>
          <w:rFonts w:ascii="Times New Roman" w:eastAsia="Times New Roman" w:hAnsi="Times New Roman" w:cs="Times New Roman"/>
          <w:sz w:val="27"/>
          <w:szCs w:val="27"/>
          <w:lang w:val="en-US" w:eastAsia="ru-RU"/>
        </w:rPr>
        <w:t>, SOLOVYEV V.V.</w:t>
      </w:r>
      <w:r w:rsidRPr="00012F8F">
        <w:rPr>
          <w:rFonts w:ascii="Times New Roman" w:eastAsia="Times New Roman" w:hAnsi="Times New Roman" w:cs="Times New Roman"/>
          <w:sz w:val="27"/>
          <w:szCs w:val="27"/>
          <w:vertAlign w:val="superscript"/>
          <w:lang w:val="en-US" w:eastAsia="ru-RU"/>
        </w:rPr>
        <w:t>3</w:t>
      </w:r>
      <w:r w:rsidRPr="00012F8F">
        <w:rPr>
          <w:rFonts w:ascii="Times New Roman" w:eastAsia="Times New Roman" w:hAnsi="Times New Roman" w:cs="Times New Roman"/>
          <w:sz w:val="27"/>
          <w:szCs w:val="27"/>
          <w:lang w:val="en-US" w:eastAsia="ru-RU"/>
        </w:rPr>
        <w:t>, OVERTON G.C.</w:t>
      </w:r>
      <w:r w:rsidRPr="00012F8F">
        <w:rPr>
          <w:rFonts w:ascii="Times New Roman" w:eastAsia="Times New Roman" w:hAnsi="Times New Roman" w:cs="Times New Roman"/>
          <w:sz w:val="27"/>
          <w:szCs w:val="27"/>
          <w:vertAlign w:val="superscript"/>
          <w:lang w:val="en-US" w:eastAsia="ru-RU"/>
        </w:rPr>
        <w:t>4</w:t>
      </w:r>
    </w:p>
    <w:p w:rsidR="00012F8F" w:rsidRPr="00012F8F" w:rsidRDefault="00012F8F" w:rsidP="00012F8F">
      <w:pPr>
        <w:spacing w:before="100" w:beforeAutospacing="1" w:after="100" w:afterAutospacing="1" w:line="240" w:lineRule="auto"/>
        <w:rPr>
          <w:rFonts w:ascii="Times New Roman" w:eastAsia="Times New Roman" w:hAnsi="Times New Roman" w:cs="Times New Roman"/>
          <w:sz w:val="27"/>
          <w:szCs w:val="27"/>
          <w:lang w:val="en-US" w:eastAsia="ru-RU"/>
        </w:rPr>
      </w:pPr>
      <w:proofErr w:type="gramStart"/>
      <w:r w:rsidRPr="00012F8F">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012F8F">
        <w:rPr>
          <w:rFonts w:ascii="Times New Roman" w:eastAsia="Times New Roman" w:hAnsi="Times New Roman" w:cs="Times New Roman"/>
          <w:sz w:val="27"/>
          <w:szCs w:val="27"/>
          <w:lang w:val="en-US" w:eastAsia="ru-RU"/>
        </w:rPr>
        <w:t>Lavrentieva</w:t>
      </w:r>
      <w:proofErr w:type="spellEnd"/>
      <w:r w:rsidRPr="00012F8F">
        <w:rPr>
          <w:rFonts w:ascii="Times New Roman" w:eastAsia="Times New Roman" w:hAnsi="Times New Roman" w:cs="Times New Roman"/>
          <w:sz w:val="27"/>
          <w:szCs w:val="27"/>
          <w:lang w:val="en-US" w:eastAsia="ru-RU"/>
        </w:rPr>
        <w:t xml:space="preserve"> </w:t>
      </w:r>
      <w:proofErr w:type="spellStart"/>
      <w:r w:rsidRPr="00012F8F">
        <w:rPr>
          <w:rFonts w:ascii="Times New Roman" w:eastAsia="Times New Roman" w:hAnsi="Times New Roman" w:cs="Times New Roman"/>
          <w:sz w:val="27"/>
          <w:szCs w:val="27"/>
          <w:lang w:val="en-US" w:eastAsia="ru-RU"/>
        </w:rPr>
        <w:t>ave.</w:t>
      </w:r>
      <w:proofErr w:type="spellEnd"/>
      <w:r w:rsidRPr="00012F8F">
        <w:rPr>
          <w:rFonts w:ascii="Times New Roman" w:eastAsia="Times New Roman" w:hAnsi="Times New Roman" w:cs="Times New Roman"/>
          <w:sz w:val="27"/>
          <w:szCs w:val="27"/>
          <w:lang w:val="en-US" w:eastAsia="ru-RU"/>
        </w:rPr>
        <w:t>, Novosibirsk, 630090 Russia; </w:t>
      </w:r>
      <w:r w:rsidRPr="00012F8F">
        <w:rPr>
          <w:rFonts w:ascii="Times New Roman" w:eastAsia="Times New Roman" w:hAnsi="Times New Roman" w:cs="Times New Roman"/>
          <w:sz w:val="27"/>
          <w:szCs w:val="27"/>
          <w:vertAlign w:val="superscript"/>
          <w:lang w:val="en-US" w:eastAsia="ru-RU"/>
        </w:rPr>
        <w:t>1</w:t>
      </w:r>
      <w:r w:rsidRPr="00012F8F">
        <w:rPr>
          <w:rFonts w:ascii="Times New Roman" w:eastAsia="Times New Roman" w:hAnsi="Times New Roman" w:cs="Times New Roman"/>
          <w:sz w:val="27"/>
          <w:szCs w:val="27"/>
          <w:lang w:val="en-US" w:eastAsia="ru-RU"/>
        </w:rPr>
        <w:t>Institute of Computational Mathematics and Mathematical Geophysics, SB RAS, Novosibirsk, 630090 Russia; *</w:t>
      </w:r>
      <w:proofErr w:type="spellStart"/>
      <w:r w:rsidRPr="00012F8F">
        <w:rPr>
          <w:rFonts w:ascii="Times New Roman" w:eastAsia="Times New Roman" w:hAnsi="Times New Roman" w:cs="Times New Roman"/>
          <w:sz w:val="27"/>
          <w:szCs w:val="27"/>
          <w:lang w:val="en-US" w:eastAsia="ru-RU"/>
        </w:rPr>
        <w:t>Gesellschaft</w:t>
      </w:r>
      <w:proofErr w:type="spellEnd"/>
      <w:r w:rsidRPr="00012F8F">
        <w:rPr>
          <w:rFonts w:ascii="Times New Roman" w:eastAsia="Times New Roman" w:hAnsi="Times New Roman" w:cs="Times New Roman"/>
          <w:sz w:val="27"/>
          <w:szCs w:val="27"/>
          <w:lang w:val="en-US" w:eastAsia="ru-RU"/>
        </w:rPr>
        <w:t xml:space="preserve"> fur </w:t>
      </w:r>
      <w:proofErr w:type="spellStart"/>
      <w:r w:rsidRPr="00012F8F">
        <w:rPr>
          <w:rFonts w:ascii="Times New Roman" w:eastAsia="Times New Roman" w:hAnsi="Times New Roman" w:cs="Times New Roman"/>
          <w:sz w:val="27"/>
          <w:szCs w:val="27"/>
          <w:lang w:val="en-US" w:eastAsia="ru-RU"/>
        </w:rPr>
        <w:t>Biotechnologische</w:t>
      </w:r>
      <w:proofErr w:type="spellEnd"/>
      <w:r w:rsidRPr="00012F8F">
        <w:rPr>
          <w:rFonts w:ascii="Times New Roman" w:eastAsia="Times New Roman" w:hAnsi="Times New Roman" w:cs="Times New Roman"/>
          <w:sz w:val="27"/>
          <w:szCs w:val="27"/>
          <w:lang w:val="en-US" w:eastAsia="ru-RU"/>
        </w:rPr>
        <w:t xml:space="preserve"> </w:t>
      </w:r>
      <w:proofErr w:type="spellStart"/>
      <w:r w:rsidRPr="00012F8F">
        <w:rPr>
          <w:rFonts w:ascii="Times New Roman" w:eastAsia="Times New Roman" w:hAnsi="Times New Roman" w:cs="Times New Roman"/>
          <w:sz w:val="27"/>
          <w:szCs w:val="27"/>
          <w:lang w:val="en-US" w:eastAsia="ru-RU"/>
        </w:rPr>
        <w:t>Forschung</w:t>
      </w:r>
      <w:proofErr w:type="spellEnd"/>
      <w:r w:rsidRPr="00012F8F">
        <w:rPr>
          <w:rFonts w:ascii="Times New Roman" w:eastAsia="Times New Roman" w:hAnsi="Times New Roman" w:cs="Times New Roman"/>
          <w:sz w:val="27"/>
          <w:szCs w:val="27"/>
          <w:lang w:val="en-US" w:eastAsia="ru-RU"/>
        </w:rPr>
        <w:t xml:space="preserve"> </w:t>
      </w:r>
      <w:proofErr w:type="spellStart"/>
      <w:r w:rsidRPr="00012F8F">
        <w:rPr>
          <w:rFonts w:ascii="Times New Roman" w:eastAsia="Times New Roman" w:hAnsi="Times New Roman" w:cs="Times New Roman"/>
          <w:sz w:val="27"/>
          <w:szCs w:val="27"/>
          <w:lang w:val="en-US" w:eastAsia="ru-RU"/>
        </w:rPr>
        <w:t>mbH</w:t>
      </w:r>
      <w:proofErr w:type="spellEnd"/>
      <w:r w:rsidRPr="00012F8F">
        <w:rPr>
          <w:rFonts w:ascii="Times New Roman" w:eastAsia="Times New Roman" w:hAnsi="Times New Roman" w:cs="Times New Roman"/>
          <w:sz w:val="27"/>
          <w:szCs w:val="27"/>
          <w:lang w:val="en-US" w:eastAsia="ru-RU"/>
        </w:rPr>
        <w:t xml:space="preserve">, </w:t>
      </w:r>
      <w:proofErr w:type="spellStart"/>
      <w:r w:rsidRPr="00012F8F">
        <w:rPr>
          <w:rFonts w:ascii="Times New Roman" w:eastAsia="Times New Roman" w:hAnsi="Times New Roman" w:cs="Times New Roman"/>
          <w:sz w:val="27"/>
          <w:szCs w:val="27"/>
          <w:lang w:val="en-US" w:eastAsia="ru-RU"/>
        </w:rPr>
        <w:t>Mascheroder</w:t>
      </w:r>
      <w:proofErr w:type="spellEnd"/>
      <w:r w:rsidRPr="00012F8F">
        <w:rPr>
          <w:rFonts w:ascii="Times New Roman" w:eastAsia="Times New Roman" w:hAnsi="Times New Roman" w:cs="Times New Roman"/>
          <w:sz w:val="27"/>
          <w:szCs w:val="27"/>
          <w:lang w:val="en-US" w:eastAsia="ru-RU"/>
        </w:rPr>
        <w:t xml:space="preserve"> </w:t>
      </w:r>
      <w:proofErr w:type="spellStart"/>
      <w:r w:rsidRPr="00012F8F">
        <w:rPr>
          <w:rFonts w:ascii="Times New Roman" w:eastAsia="Times New Roman" w:hAnsi="Times New Roman" w:cs="Times New Roman"/>
          <w:sz w:val="27"/>
          <w:szCs w:val="27"/>
          <w:lang w:val="en-US" w:eastAsia="ru-RU"/>
        </w:rPr>
        <w:t>Weg</w:t>
      </w:r>
      <w:proofErr w:type="spellEnd"/>
      <w:r w:rsidRPr="00012F8F">
        <w:rPr>
          <w:rFonts w:ascii="Times New Roman" w:eastAsia="Times New Roman" w:hAnsi="Times New Roman" w:cs="Times New Roman"/>
          <w:sz w:val="27"/>
          <w:szCs w:val="27"/>
          <w:lang w:val="en-US" w:eastAsia="ru-RU"/>
        </w:rPr>
        <w:t xml:space="preserve"> 1, D-38124 </w:t>
      </w:r>
      <w:proofErr w:type="spellStart"/>
      <w:r w:rsidRPr="00012F8F">
        <w:rPr>
          <w:rFonts w:ascii="Times New Roman" w:eastAsia="Times New Roman" w:hAnsi="Times New Roman" w:cs="Times New Roman"/>
          <w:sz w:val="27"/>
          <w:szCs w:val="27"/>
          <w:lang w:val="en-US" w:eastAsia="ru-RU"/>
        </w:rPr>
        <w:t>Braunschweig</w:t>
      </w:r>
      <w:proofErr w:type="spellEnd"/>
      <w:r w:rsidRPr="00012F8F">
        <w:rPr>
          <w:rFonts w:ascii="Times New Roman" w:eastAsia="Times New Roman" w:hAnsi="Times New Roman" w:cs="Times New Roman"/>
          <w:sz w:val="27"/>
          <w:szCs w:val="27"/>
          <w:lang w:val="en-US" w:eastAsia="ru-RU"/>
        </w:rPr>
        <w:t>, Germany; </w:t>
      </w:r>
      <w:r w:rsidRPr="00012F8F">
        <w:rPr>
          <w:rFonts w:ascii="Times New Roman" w:eastAsia="Times New Roman" w:hAnsi="Times New Roman" w:cs="Times New Roman"/>
          <w:sz w:val="27"/>
          <w:szCs w:val="27"/>
          <w:vertAlign w:val="superscript"/>
          <w:lang w:val="en-US" w:eastAsia="ru-RU"/>
        </w:rPr>
        <w:t>2</w:t>
      </w:r>
      <w:r w:rsidRPr="00012F8F">
        <w:rPr>
          <w:rFonts w:ascii="Times New Roman" w:eastAsia="Times New Roman" w:hAnsi="Times New Roman" w:cs="Times New Roman"/>
          <w:sz w:val="27"/>
          <w:szCs w:val="27"/>
          <w:lang w:val="en-US" w:eastAsia="ru-RU"/>
        </w:rPr>
        <w:t>ITBA CNR, Milan, Italy; </w:t>
      </w:r>
      <w:r w:rsidRPr="00012F8F">
        <w:rPr>
          <w:rFonts w:ascii="Times New Roman" w:eastAsia="Times New Roman" w:hAnsi="Times New Roman" w:cs="Times New Roman"/>
          <w:sz w:val="27"/>
          <w:szCs w:val="27"/>
          <w:vertAlign w:val="superscript"/>
          <w:lang w:val="en-US" w:eastAsia="ru-RU"/>
        </w:rPr>
        <w:t>3</w:t>
      </w:r>
      <w:r w:rsidRPr="00012F8F">
        <w:rPr>
          <w:rFonts w:ascii="Times New Roman" w:eastAsia="Times New Roman" w:hAnsi="Times New Roman" w:cs="Times New Roman"/>
          <w:sz w:val="27"/>
          <w:szCs w:val="27"/>
          <w:lang w:val="en-US" w:eastAsia="ru-RU"/>
        </w:rPr>
        <w:t xml:space="preserve">The Sanger Centre </w:t>
      </w:r>
      <w:proofErr w:type="spellStart"/>
      <w:r w:rsidRPr="00012F8F">
        <w:rPr>
          <w:rFonts w:ascii="Times New Roman" w:eastAsia="Times New Roman" w:hAnsi="Times New Roman" w:cs="Times New Roman"/>
          <w:sz w:val="27"/>
          <w:szCs w:val="27"/>
          <w:lang w:val="en-US" w:eastAsia="ru-RU"/>
        </w:rPr>
        <w:t>Hinxton</w:t>
      </w:r>
      <w:proofErr w:type="spellEnd"/>
      <w:r w:rsidRPr="00012F8F">
        <w:rPr>
          <w:rFonts w:ascii="Times New Roman" w:eastAsia="Times New Roman" w:hAnsi="Times New Roman" w:cs="Times New Roman"/>
          <w:sz w:val="27"/>
          <w:szCs w:val="27"/>
          <w:lang w:val="en-US" w:eastAsia="ru-RU"/>
        </w:rPr>
        <w:t>, Cambridge, CB10 1SA, UK; </w:t>
      </w:r>
      <w:r w:rsidRPr="00012F8F">
        <w:rPr>
          <w:rFonts w:ascii="Times New Roman" w:eastAsia="Times New Roman" w:hAnsi="Times New Roman" w:cs="Times New Roman"/>
          <w:sz w:val="27"/>
          <w:szCs w:val="27"/>
          <w:vertAlign w:val="superscript"/>
          <w:lang w:val="en-US" w:eastAsia="ru-RU"/>
        </w:rPr>
        <w:t>4</w:t>
      </w:r>
      <w:r w:rsidRPr="00012F8F">
        <w:rPr>
          <w:rFonts w:ascii="Times New Roman" w:eastAsia="Times New Roman" w:hAnsi="Times New Roman" w:cs="Times New Roman"/>
          <w:sz w:val="27"/>
          <w:szCs w:val="27"/>
          <w:lang w:val="en-US" w:eastAsia="ru-RU"/>
        </w:rPr>
        <w:t xml:space="preserve">Center for Bioinformatics, University of Pennsylvania, 2323 </w:t>
      </w:r>
      <w:proofErr w:type="spellStart"/>
      <w:r w:rsidRPr="00012F8F">
        <w:rPr>
          <w:rFonts w:ascii="Times New Roman" w:eastAsia="Times New Roman" w:hAnsi="Times New Roman" w:cs="Times New Roman"/>
          <w:sz w:val="27"/>
          <w:szCs w:val="27"/>
          <w:lang w:val="en-US" w:eastAsia="ru-RU"/>
        </w:rPr>
        <w:t>Blockley</w:t>
      </w:r>
      <w:proofErr w:type="spellEnd"/>
      <w:r w:rsidRPr="00012F8F">
        <w:rPr>
          <w:rFonts w:ascii="Times New Roman" w:eastAsia="Times New Roman" w:hAnsi="Times New Roman" w:cs="Times New Roman"/>
          <w:sz w:val="27"/>
          <w:szCs w:val="27"/>
          <w:lang w:val="en-US" w:eastAsia="ru-RU"/>
        </w:rPr>
        <w:t xml:space="preserve"> Hall, Philadelphia, PA 19104-6021, USA</w:t>
      </w:r>
      <w:proofErr w:type="gramEnd"/>
    </w:p>
    <w:p w:rsidR="00012F8F" w:rsidRPr="00012F8F" w:rsidRDefault="00012F8F" w:rsidP="00012F8F">
      <w:pPr>
        <w:spacing w:before="100" w:beforeAutospacing="1" w:after="100" w:afterAutospacing="1" w:line="240" w:lineRule="auto"/>
        <w:rPr>
          <w:rFonts w:ascii="Times New Roman" w:eastAsia="Times New Roman" w:hAnsi="Times New Roman" w:cs="Times New Roman"/>
          <w:sz w:val="27"/>
          <w:szCs w:val="27"/>
          <w:lang w:val="en-US" w:eastAsia="ru-RU"/>
        </w:rPr>
      </w:pPr>
      <w:r w:rsidRPr="00012F8F">
        <w:rPr>
          <w:rFonts w:ascii="Times New Roman" w:eastAsia="Times New Roman" w:hAnsi="Times New Roman" w:cs="Times New Roman"/>
          <w:sz w:val="27"/>
          <w:szCs w:val="27"/>
          <w:lang w:val="en-US" w:eastAsia="ru-RU"/>
        </w:rPr>
        <w:t xml:space="preserve">Keywords: eukaryotic genomes, regulatory sequences, database integration, </w:t>
      </w:r>
      <w:proofErr w:type="gramStart"/>
      <w:r w:rsidRPr="00012F8F">
        <w:rPr>
          <w:rFonts w:ascii="Times New Roman" w:eastAsia="Times New Roman" w:hAnsi="Times New Roman" w:cs="Times New Roman"/>
          <w:sz w:val="27"/>
          <w:szCs w:val="27"/>
          <w:lang w:val="en-US" w:eastAsia="ru-RU"/>
        </w:rPr>
        <w:t>knowledge</w:t>
      </w:r>
      <w:proofErr w:type="gramEnd"/>
      <w:r w:rsidRPr="00012F8F">
        <w:rPr>
          <w:rFonts w:ascii="Times New Roman" w:eastAsia="Times New Roman" w:hAnsi="Times New Roman" w:cs="Times New Roman"/>
          <w:sz w:val="27"/>
          <w:szCs w:val="27"/>
          <w:lang w:val="en-US" w:eastAsia="ru-RU"/>
        </w:rPr>
        <w:t xml:space="preserve"> discovery</w:t>
      </w:r>
    </w:p>
    <w:p w:rsidR="00012F8F" w:rsidRPr="00012F8F" w:rsidRDefault="00012F8F" w:rsidP="00012F8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2F8F">
        <w:rPr>
          <w:rFonts w:ascii="Times New Roman" w:eastAsia="Times New Roman" w:hAnsi="Times New Roman" w:cs="Times New Roman"/>
          <w:color w:val="000000"/>
          <w:sz w:val="27"/>
          <w:szCs w:val="27"/>
          <w:lang w:val="en-US" w:eastAsia="ru-RU"/>
        </w:rPr>
        <w:t> </w:t>
      </w:r>
    </w:p>
    <w:p w:rsidR="00012F8F" w:rsidRPr="00012F8F" w:rsidRDefault="00012F8F" w:rsidP="00012F8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2F8F">
        <w:rPr>
          <w:rFonts w:ascii="Times New Roman" w:eastAsia="Times New Roman" w:hAnsi="Times New Roman" w:cs="Times New Roman"/>
          <w:color w:val="000000"/>
          <w:sz w:val="27"/>
          <w:szCs w:val="27"/>
          <w:lang w:val="en-US" w:eastAsia="ru-RU"/>
        </w:rPr>
        <w:t xml:space="preserve">Currently, the number of databases on gene expression and variety of software for the analysis of these data are growing fast. </w:t>
      </w:r>
      <w:proofErr w:type="gramStart"/>
      <w:r w:rsidRPr="00012F8F">
        <w:rPr>
          <w:rFonts w:ascii="Times New Roman" w:eastAsia="Times New Roman" w:hAnsi="Times New Roman" w:cs="Times New Roman"/>
          <w:color w:val="000000"/>
          <w:sz w:val="27"/>
          <w:szCs w:val="27"/>
          <w:lang w:val="en-US" w:eastAsia="ru-RU"/>
        </w:rPr>
        <w:t>That is the reason why the following problems of the modern bioinformatics of gene expression regulation are challenging: (a) creation of the unified Internet-accessible media to provide maximal integration of information-software resources on gene expression and effective navigation of users in the integrated media; (b) development of a technique for automated discovery of knowledge on structural and functional organization of regulatory genomic sequences and on their recognition; (c) activation of databases on regulatory genomic sequences and their conversion from passive information carriers to the active information and software modules to provide the users with various active knowledge, for example, such as the programs for analysis and recognition of regulatory genomic sequences.</w:t>
      </w:r>
      <w:proofErr w:type="gramEnd"/>
      <w:r w:rsidRPr="00012F8F">
        <w:rPr>
          <w:rFonts w:ascii="Times New Roman" w:eastAsia="Times New Roman" w:hAnsi="Times New Roman" w:cs="Times New Roman"/>
          <w:color w:val="000000"/>
          <w:sz w:val="27"/>
          <w:szCs w:val="27"/>
          <w:lang w:val="en-US" w:eastAsia="ru-RU"/>
        </w:rPr>
        <w:t xml:space="preserve"> The system </w:t>
      </w:r>
      <w:proofErr w:type="spellStart"/>
      <w:r w:rsidRPr="00012F8F">
        <w:rPr>
          <w:rFonts w:ascii="Times New Roman" w:eastAsia="Times New Roman" w:hAnsi="Times New Roman" w:cs="Times New Roman"/>
          <w:color w:val="000000"/>
          <w:sz w:val="27"/>
          <w:szCs w:val="27"/>
          <w:lang w:val="en-US" w:eastAsia="ru-RU"/>
        </w:rPr>
        <w:t>GeneExpress</w:t>
      </w:r>
      <w:proofErr w:type="spellEnd"/>
      <w:r w:rsidRPr="00012F8F">
        <w:rPr>
          <w:rFonts w:ascii="Times New Roman" w:eastAsia="Times New Roman" w:hAnsi="Times New Roman" w:cs="Times New Roman"/>
          <w:color w:val="000000"/>
          <w:sz w:val="27"/>
          <w:szCs w:val="27"/>
          <w:lang w:val="en-US" w:eastAsia="ru-RU"/>
        </w:rPr>
        <w:t xml:space="preserve"> [1] is developing to pursue these goals. </w:t>
      </w:r>
      <w:proofErr w:type="gramStart"/>
      <w:r w:rsidRPr="00012F8F">
        <w:rPr>
          <w:rFonts w:ascii="Times New Roman" w:eastAsia="Times New Roman" w:hAnsi="Times New Roman" w:cs="Times New Roman"/>
          <w:color w:val="000000"/>
          <w:sz w:val="27"/>
          <w:szCs w:val="27"/>
          <w:lang w:val="en-US" w:eastAsia="ru-RU"/>
        </w:rPr>
        <w:t>It includes five basic units: (1) Transcription Regulation unit contains database on transcription regulatory regions of eukaryotic genes [2]; (2) Site Recognition unit contains programs for analysis and recognition of functional sites [3, 4]</w:t>
      </w:r>
      <w:r w:rsidRPr="00012F8F">
        <w:rPr>
          <w:rFonts w:ascii="Times New Roman" w:eastAsia="Times New Roman" w:hAnsi="Times New Roman" w:cs="Times New Roman"/>
          <w:b/>
          <w:bCs/>
          <w:color w:val="000000"/>
          <w:sz w:val="27"/>
          <w:szCs w:val="27"/>
          <w:lang w:val="en-US" w:eastAsia="ru-RU"/>
        </w:rPr>
        <w:t>;</w:t>
      </w:r>
      <w:r w:rsidRPr="00012F8F">
        <w:rPr>
          <w:rFonts w:ascii="Times New Roman" w:eastAsia="Times New Roman" w:hAnsi="Times New Roman" w:cs="Times New Roman"/>
          <w:color w:val="000000"/>
          <w:sz w:val="27"/>
          <w:szCs w:val="27"/>
          <w:lang w:val="en-US" w:eastAsia="ru-RU"/>
        </w:rPr>
        <w:t> (3) ACTIVITY is the module designed for site activity prediction from their nucleotide sequences [5-8]; (4) mRNA Translation unit is designed for analysis of translational properties of mRNAs [9]</w:t>
      </w:r>
      <w:r w:rsidRPr="00012F8F">
        <w:rPr>
          <w:rFonts w:ascii="Times New Roman" w:eastAsia="Times New Roman" w:hAnsi="Times New Roman" w:cs="Times New Roman"/>
          <w:b/>
          <w:bCs/>
          <w:color w:val="000000"/>
          <w:sz w:val="27"/>
          <w:szCs w:val="27"/>
          <w:lang w:val="en-US" w:eastAsia="ru-RU"/>
        </w:rPr>
        <w:t>; </w:t>
      </w:r>
      <w:r w:rsidRPr="00012F8F">
        <w:rPr>
          <w:rFonts w:ascii="Times New Roman" w:eastAsia="Times New Roman" w:hAnsi="Times New Roman" w:cs="Times New Roman"/>
          <w:color w:val="000000"/>
          <w:sz w:val="27"/>
          <w:szCs w:val="27"/>
          <w:lang w:val="en-US" w:eastAsia="ru-RU"/>
        </w:rPr>
        <w:t xml:space="preserve">(5) </w:t>
      </w:r>
      <w:proofErr w:type="spellStart"/>
      <w:r w:rsidRPr="00012F8F">
        <w:rPr>
          <w:rFonts w:ascii="Times New Roman" w:eastAsia="Times New Roman" w:hAnsi="Times New Roman" w:cs="Times New Roman"/>
          <w:color w:val="000000"/>
          <w:sz w:val="27"/>
          <w:szCs w:val="27"/>
          <w:lang w:val="en-US" w:eastAsia="ru-RU"/>
        </w:rPr>
        <w:t>GeneNet</w:t>
      </w:r>
      <w:proofErr w:type="spellEnd"/>
      <w:r w:rsidRPr="00012F8F">
        <w:rPr>
          <w:rFonts w:ascii="Times New Roman" w:eastAsia="Times New Roman" w:hAnsi="Times New Roman" w:cs="Times New Roman"/>
          <w:color w:val="000000"/>
          <w:sz w:val="27"/>
          <w:szCs w:val="27"/>
          <w:lang w:val="en-US" w:eastAsia="ru-RU"/>
        </w:rPr>
        <w:t xml:space="preserve"> is the database for accumulation of the data on eukaryotic gene networks and signal transduction pathways [10,11].</w:t>
      </w:r>
      <w:proofErr w:type="gramEnd"/>
      <w:r w:rsidRPr="00012F8F">
        <w:rPr>
          <w:rFonts w:ascii="Times New Roman" w:eastAsia="Times New Roman" w:hAnsi="Times New Roman" w:cs="Times New Roman"/>
          <w:color w:val="000000"/>
          <w:sz w:val="27"/>
          <w:szCs w:val="27"/>
          <w:lang w:val="en-US" w:eastAsia="ru-RU"/>
        </w:rPr>
        <w:t xml:space="preserve"> All the units are integrated into the </w:t>
      </w:r>
      <w:proofErr w:type="spellStart"/>
      <w:r w:rsidRPr="00012F8F">
        <w:rPr>
          <w:rFonts w:ascii="Times New Roman" w:eastAsia="Times New Roman" w:hAnsi="Times New Roman" w:cs="Times New Roman"/>
          <w:color w:val="000000"/>
          <w:sz w:val="27"/>
          <w:szCs w:val="27"/>
          <w:lang w:val="en-US" w:eastAsia="ru-RU"/>
        </w:rPr>
        <w:t>GeneExpress</w:t>
      </w:r>
      <w:proofErr w:type="spellEnd"/>
      <w:r w:rsidRPr="00012F8F">
        <w:rPr>
          <w:rFonts w:ascii="Times New Roman" w:eastAsia="Times New Roman" w:hAnsi="Times New Roman" w:cs="Times New Roman"/>
          <w:color w:val="000000"/>
          <w:sz w:val="27"/>
          <w:szCs w:val="27"/>
          <w:lang w:val="en-US" w:eastAsia="ru-RU"/>
        </w:rPr>
        <w:t xml:space="preserve"> system </w:t>
      </w:r>
      <w:proofErr w:type="gramStart"/>
      <w:r w:rsidRPr="00012F8F">
        <w:rPr>
          <w:rFonts w:ascii="Times New Roman" w:eastAsia="Times New Roman" w:hAnsi="Times New Roman" w:cs="Times New Roman"/>
          <w:color w:val="000000"/>
          <w:sz w:val="27"/>
          <w:szCs w:val="27"/>
          <w:lang w:val="en-US" w:eastAsia="ru-RU"/>
        </w:rPr>
        <w:t>on the basis of</w:t>
      </w:r>
      <w:proofErr w:type="gramEnd"/>
      <w:r w:rsidRPr="00012F8F">
        <w:rPr>
          <w:rFonts w:ascii="Times New Roman" w:eastAsia="Times New Roman" w:hAnsi="Times New Roman" w:cs="Times New Roman"/>
          <w:color w:val="000000"/>
          <w:sz w:val="27"/>
          <w:szCs w:val="27"/>
          <w:lang w:val="en-US" w:eastAsia="ru-RU"/>
        </w:rPr>
        <w:t xml:space="preserve"> the Network Browser of Sequence Retrieval System (SRS).</w:t>
      </w:r>
    </w:p>
    <w:p w:rsidR="00012F8F" w:rsidRPr="00012F8F" w:rsidRDefault="00012F8F" w:rsidP="00012F8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2F8F">
        <w:rPr>
          <w:rFonts w:ascii="Times New Roman" w:eastAsia="Times New Roman" w:hAnsi="Times New Roman" w:cs="Times New Roman"/>
          <w:color w:val="000000"/>
          <w:sz w:val="27"/>
          <w:szCs w:val="27"/>
          <w:lang w:val="en-US" w:eastAsia="ru-RU"/>
        </w:rPr>
        <w:lastRenderedPageBreak/>
        <w:t xml:space="preserve">The core element of </w:t>
      </w:r>
      <w:proofErr w:type="spellStart"/>
      <w:r w:rsidRPr="00012F8F">
        <w:rPr>
          <w:rFonts w:ascii="Times New Roman" w:eastAsia="Times New Roman" w:hAnsi="Times New Roman" w:cs="Times New Roman"/>
          <w:color w:val="000000"/>
          <w:sz w:val="27"/>
          <w:szCs w:val="27"/>
          <w:lang w:val="en-US" w:eastAsia="ru-RU"/>
        </w:rPr>
        <w:t>GeneExpress</w:t>
      </w:r>
      <w:proofErr w:type="spellEnd"/>
      <w:r w:rsidRPr="00012F8F">
        <w:rPr>
          <w:rFonts w:ascii="Times New Roman" w:eastAsia="Times New Roman" w:hAnsi="Times New Roman" w:cs="Times New Roman"/>
          <w:color w:val="000000"/>
          <w:sz w:val="27"/>
          <w:szCs w:val="27"/>
          <w:lang w:val="en-US" w:eastAsia="ru-RU"/>
        </w:rPr>
        <w:t xml:space="preserve"> is TRRD: Transcription Regulatory Regions Database [2]. TRRD describes the modules of transcription regulatory regions and the hierarchy of their organization: cis-elements, composite elements, promoters, enhancers, silencers, and the extended transcription regulatory regions. It provides description of different </w:t>
      </w:r>
      <w:proofErr w:type="gramStart"/>
      <w:r w:rsidRPr="00012F8F">
        <w:rPr>
          <w:rFonts w:ascii="Times New Roman" w:eastAsia="Times New Roman" w:hAnsi="Times New Roman" w:cs="Times New Roman"/>
          <w:color w:val="000000"/>
          <w:sz w:val="27"/>
          <w:szCs w:val="27"/>
          <w:lang w:val="en-US" w:eastAsia="ru-RU"/>
        </w:rPr>
        <w:t>features</w:t>
      </w:r>
      <w:proofErr w:type="gramEnd"/>
      <w:r w:rsidRPr="00012F8F">
        <w:rPr>
          <w:rFonts w:ascii="Times New Roman" w:eastAsia="Times New Roman" w:hAnsi="Times New Roman" w:cs="Times New Roman"/>
          <w:color w:val="000000"/>
          <w:sz w:val="27"/>
          <w:szCs w:val="27"/>
          <w:lang w:val="en-US" w:eastAsia="ru-RU"/>
        </w:rPr>
        <w:t xml:space="preserve"> of transcription regulation for example its dependence on the cell cycle stage, developmental stage, tissue-specificity, or effects of external factors, etc. It is linked to the relevant databases on transcription regulation (TRANSFAC, EPD, EPODB, COMPEL, GERD) as well as to various software for analysis of regulatory genomic sequences included into the </w:t>
      </w:r>
      <w:proofErr w:type="spellStart"/>
      <w:r w:rsidRPr="00012F8F">
        <w:rPr>
          <w:rFonts w:ascii="Times New Roman" w:eastAsia="Times New Roman" w:hAnsi="Times New Roman" w:cs="Times New Roman"/>
          <w:color w:val="000000"/>
          <w:sz w:val="27"/>
          <w:szCs w:val="27"/>
          <w:lang w:val="en-US" w:eastAsia="ru-RU"/>
        </w:rPr>
        <w:t>GeneExpress</w:t>
      </w:r>
      <w:proofErr w:type="spellEnd"/>
      <w:r w:rsidRPr="00012F8F">
        <w:rPr>
          <w:rFonts w:ascii="Times New Roman" w:eastAsia="Times New Roman" w:hAnsi="Times New Roman" w:cs="Times New Roman"/>
          <w:color w:val="000000"/>
          <w:sz w:val="27"/>
          <w:szCs w:val="27"/>
          <w:lang w:val="en-US" w:eastAsia="ru-RU"/>
        </w:rPr>
        <w:t xml:space="preserve"> system. At present, </w:t>
      </w:r>
      <w:proofErr w:type="spellStart"/>
      <w:r w:rsidRPr="00012F8F">
        <w:rPr>
          <w:rFonts w:ascii="Times New Roman" w:eastAsia="Times New Roman" w:hAnsi="Times New Roman" w:cs="Times New Roman"/>
          <w:color w:val="000000"/>
          <w:sz w:val="27"/>
          <w:szCs w:val="27"/>
          <w:lang w:val="en-US" w:eastAsia="ru-RU"/>
        </w:rPr>
        <w:t>GeneExpress</w:t>
      </w:r>
      <w:proofErr w:type="spellEnd"/>
      <w:r w:rsidRPr="00012F8F">
        <w:rPr>
          <w:rFonts w:ascii="Times New Roman" w:eastAsia="Times New Roman" w:hAnsi="Times New Roman" w:cs="Times New Roman"/>
          <w:color w:val="000000"/>
          <w:sz w:val="27"/>
          <w:szCs w:val="27"/>
          <w:lang w:val="en-US" w:eastAsia="ru-RU"/>
        </w:rPr>
        <w:t xml:space="preserve"> contains the description of more than 400 genes including over 2000 transcription </w:t>
      </w:r>
      <w:proofErr w:type="gramStart"/>
      <w:r w:rsidRPr="00012F8F">
        <w:rPr>
          <w:rFonts w:ascii="Times New Roman" w:eastAsia="Times New Roman" w:hAnsi="Times New Roman" w:cs="Times New Roman"/>
          <w:color w:val="000000"/>
          <w:sz w:val="27"/>
          <w:szCs w:val="27"/>
          <w:lang w:val="en-US" w:eastAsia="ru-RU"/>
        </w:rPr>
        <w:t>factor binding</w:t>
      </w:r>
      <w:proofErr w:type="gramEnd"/>
      <w:r w:rsidRPr="00012F8F">
        <w:rPr>
          <w:rFonts w:ascii="Times New Roman" w:eastAsia="Times New Roman" w:hAnsi="Times New Roman" w:cs="Times New Roman"/>
          <w:color w:val="000000"/>
          <w:sz w:val="27"/>
          <w:szCs w:val="27"/>
          <w:lang w:val="en-US" w:eastAsia="ru-RU"/>
        </w:rPr>
        <w:t xml:space="preserve"> sites. The most detailed description </w:t>
      </w:r>
      <w:proofErr w:type="gramStart"/>
      <w:r w:rsidRPr="00012F8F">
        <w:rPr>
          <w:rFonts w:ascii="Times New Roman" w:eastAsia="Times New Roman" w:hAnsi="Times New Roman" w:cs="Times New Roman"/>
          <w:color w:val="000000"/>
          <w:sz w:val="27"/>
          <w:szCs w:val="27"/>
          <w:lang w:val="en-US" w:eastAsia="ru-RU"/>
        </w:rPr>
        <w:t>is given</w:t>
      </w:r>
      <w:proofErr w:type="gramEnd"/>
      <w:r w:rsidRPr="00012F8F">
        <w:rPr>
          <w:rFonts w:ascii="Times New Roman" w:eastAsia="Times New Roman" w:hAnsi="Times New Roman" w:cs="Times New Roman"/>
          <w:color w:val="000000"/>
          <w:sz w:val="27"/>
          <w:szCs w:val="27"/>
          <w:lang w:val="en-US" w:eastAsia="ru-RU"/>
        </w:rPr>
        <w:t xml:space="preserve"> for the cell cycle gene family, erythroid - specific genes, genes involved in lipid metabolism, interferon-inducible genes, glucocorticoid-regulated genes, muscle-specific genes, and some others [12-16]. Information from TRRD </w:t>
      </w:r>
      <w:proofErr w:type="gramStart"/>
      <w:r w:rsidRPr="00012F8F">
        <w:rPr>
          <w:rFonts w:ascii="Times New Roman" w:eastAsia="Times New Roman" w:hAnsi="Times New Roman" w:cs="Times New Roman"/>
          <w:color w:val="000000"/>
          <w:sz w:val="27"/>
          <w:szCs w:val="27"/>
          <w:lang w:val="en-US" w:eastAsia="ru-RU"/>
        </w:rPr>
        <w:t>could be visualized</w:t>
      </w:r>
      <w:proofErr w:type="gramEnd"/>
      <w:r w:rsidRPr="00012F8F">
        <w:rPr>
          <w:rFonts w:ascii="Times New Roman" w:eastAsia="Times New Roman" w:hAnsi="Times New Roman" w:cs="Times New Roman"/>
          <w:color w:val="000000"/>
          <w:sz w:val="27"/>
          <w:szCs w:val="27"/>
          <w:lang w:val="en-US" w:eastAsia="ru-RU"/>
        </w:rPr>
        <w:t xml:space="preserve"> by the Java applet TRRD Viewer [17].</w:t>
      </w:r>
    </w:p>
    <w:p w:rsidR="00012F8F" w:rsidRPr="00012F8F" w:rsidRDefault="00012F8F" w:rsidP="00012F8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2F8F">
        <w:rPr>
          <w:rFonts w:ascii="Times New Roman" w:eastAsia="Times New Roman" w:hAnsi="Times New Roman" w:cs="Times New Roman"/>
          <w:color w:val="000000"/>
          <w:sz w:val="27"/>
          <w:szCs w:val="27"/>
          <w:lang w:val="en-US" w:eastAsia="ru-RU"/>
        </w:rPr>
        <w:t xml:space="preserve">There is a possibility for user to move from TRRD to a particular knowledge base of the </w:t>
      </w:r>
      <w:proofErr w:type="spellStart"/>
      <w:r w:rsidRPr="00012F8F">
        <w:rPr>
          <w:rFonts w:ascii="Times New Roman" w:eastAsia="Times New Roman" w:hAnsi="Times New Roman" w:cs="Times New Roman"/>
          <w:color w:val="000000"/>
          <w:sz w:val="27"/>
          <w:szCs w:val="27"/>
          <w:lang w:val="en-US" w:eastAsia="ru-RU"/>
        </w:rPr>
        <w:t>GeneExpress</w:t>
      </w:r>
      <w:proofErr w:type="spellEnd"/>
      <w:r w:rsidRPr="00012F8F">
        <w:rPr>
          <w:rFonts w:ascii="Times New Roman" w:eastAsia="Times New Roman" w:hAnsi="Times New Roman" w:cs="Times New Roman"/>
          <w:color w:val="000000"/>
          <w:sz w:val="27"/>
          <w:szCs w:val="27"/>
          <w:lang w:val="en-US" w:eastAsia="ru-RU"/>
        </w:rPr>
        <w:t xml:space="preserve"> system via appropriate links (</w:t>
      </w:r>
      <w:r w:rsidRPr="00012F8F">
        <w:rPr>
          <w:rFonts w:ascii="Times New Roman" w:eastAsia="Times New Roman" w:hAnsi="Times New Roman" w:cs="Times New Roman"/>
          <w:b/>
          <w:bCs/>
          <w:color w:val="000000"/>
          <w:sz w:val="27"/>
          <w:szCs w:val="27"/>
          <w:lang w:val="en-US" w:eastAsia="ru-RU"/>
        </w:rPr>
        <w:t>Figure 1</w:t>
      </w:r>
      <w:r w:rsidRPr="00012F8F">
        <w:rPr>
          <w:rFonts w:ascii="Times New Roman" w:eastAsia="Times New Roman" w:hAnsi="Times New Roman" w:cs="Times New Roman"/>
          <w:color w:val="000000"/>
          <w:sz w:val="27"/>
          <w:szCs w:val="27"/>
          <w:lang w:val="en-US" w:eastAsia="ru-RU"/>
        </w:rPr>
        <w:t xml:space="preserve">). Among the currently available knowledge bases of </w:t>
      </w:r>
      <w:proofErr w:type="spellStart"/>
      <w:r w:rsidRPr="00012F8F">
        <w:rPr>
          <w:rFonts w:ascii="Times New Roman" w:eastAsia="Times New Roman" w:hAnsi="Times New Roman" w:cs="Times New Roman"/>
          <w:color w:val="000000"/>
          <w:sz w:val="27"/>
          <w:szCs w:val="27"/>
          <w:lang w:val="en-US" w:eastAsia="ru-RU"/>
        </w:rPr>
        <w:t>GeneExpress</w:t>
      </w:r>
      <w:proofErr w:type="spellEnd"/>
      <w:r w:rsidRPr="00012F8F">
        <w:rPr>
          <w:rFonts w:ascii="Times New Roman" w:eastAsia="Times New Roman" w:hAnsi="Times New Roman" w:cs="Times New Roman"/>
          <w:color w:val="000000"/>
          <w:sz w:val="27"/>
          <w:szCs w:val="27"/>
          <w:lang w:val="en-US" w:eastAsia="ru-RU"/>
        </w:rPr>
        <w:t xml:space="preserve"> are the following: knowledge bases on significant conformational, </w:t>
      </w:r>
      <w:proofErr w:type="spellStart"/>
      <w:r w:rsidRPr="00012F8F">
        <w:rPr>
          <w:rFonts w:ascii="Times New Roman" w:eastAsia="Times New Roman" w:hAnsi="Times New Roman" w:cs="Times New Roman"/>
          <w:color w:val="000000"/>
          <w:sz w:val="27"/>
          <w:szCs w:val="27"/>
          <w:lang w:val="en-US" w:eastAsia="ru-RU"/>
        </w:rPr>
        <w:t>physico</w:t>
      </w:r>
      <w:proofErr w:type="spellEnd"/>
      <w:r w:rsidRPr="00012F8F">
        <w:rPr>
          <w:rFonts w:ascii="Times New Roman" w:eastAsia="Times New Roman" w:hAnsi="Times New Roman" w:cs="Times New Roman"/>
          <w:color w:val="000000"/>
          <w:sz w:val="27"/>
          <w:szCs w:val="27"/>
          <w:lang w:val="en-US" w:eastAsia="ru-RU"/>
        </w:rPr>
        <w:t>-chemical properties of DNA sites [1, 18], knowledge base on functional sites recognition [1</w:t>
      </w:r>
      <w:proofErr w:type="gramStart"/>
      <w:r w:rsidRPr="00012F8F">
        <w:rPr>
          <w:rFonts w:ascii="Times New Roman" w:eastAsia="Times New Roman" w:hAnsi="Times New Roman" w:cs="Times New Roman"/>
          <w:color w:val="000000"/>
          <w:sz w:val="27"/>
          <w:szCs w:val="27"/>
          <w:lang w:val="en-US" w:eastAsia="ru-RU"/>
        </w:rPr>
        <w:t>,4</w:t>
      </w:r>
      <w:proofErr w:type="gramEnd"/>
      <w:r w:rsidRPr="00012F8F">
        <w:rPr>
          <w:rFonts w:ascii="Times New Roman" w:eastAsia="Times New Roman" w:hAnsi="Times New Roman" w:cs="Times New Roman"/>
          <w:color w:val="000000"/>
          <w:sz w:val="27"/>
          <w:szCs w:val="27"/>
          <w:lang w:val="en-US" w:eastAsia="ru-RU"/>
        </w:rPr>
        <w:t>]</w:t>
      </w:r>
      <w:r w:rsidRPr="00012F8F">
        <w:rPr>
          <w:rFonts w:ascii="Times New Roman" w:eastAsia="Times New Roman" w:hAnsi="Times New Roman" w:cs="Times New Roman"/>
          <w:b/>
          <w:bCs/>
          <w:color w:val="000000"/>
          <w:sz w:val="27"/>
          <w:szCs w:val="27"/>
          <w:lang w:val="en-US" w:eastAsia="ru-RU"/>
        </w:rPr>
        <w:t>,</w:t>
      </w:r>
      <w:r w:rsidRPr="00012F8F">
        <w:rPr>
          <w:rFonts w:ascii="Times New Roman" w:eastAsia="Times New Roman" w:hAnsi="Times New Roman" w:cs="Times New Roman"/>
          <w:color w:val="000000"/>
          <w:sz w:val="27"/>
          <w:szCs w:val="27"/>
          <w:lang w:val="en-US" w:eastAsia="ru-RU"/>
        </w:rPr>
        <w:t xml:space="preserve"> and knowledge base on functional site activities [1,6.8]. </w:t>
      </w:r>
      <w:proofErr w:type="gramStart"/>
      <w:r w:rsidRPr="00012F8F">
        <w:rPr>
          <w:rFonts w:ascii="Times New Roman" w:eastAsia="Times New Roman" w:hAnsi="Times New Roman" w:cs="Times New Roman"/>
          <w:color w:val="000000"/>
          <w:sz w:val="27"/>
          <w:szCs w:val="27"/>
          <w:lang w:val="en-US" w:eastAsia="ru-RU"/>
        </w:rPr>
        <w:t xml:space="preserve">All this knowledge is discovered automatically by the special tools of the </w:t>
      </w:r>
      <w:proofErr w:type="spellStart"/>
      <w:r w:rsidRPr="00012F8F">
        <w:rPr>
          <w:rFonts w:ascii="Times New Roman" w:eastAsia="Times New Roman" w:hAnsi="Times New Roman" w:cs="Times New Roman"/>
          <w:color w:val="000000"/>
          <w:sz w:val="27"/>
          <w:szCs w:val="27"/>
          <w:lang w:val="en-US" w:eastAsia="ru-RU"/>
        </w:rPr>
        <w:t>GeneExpress</w:t>
      </w:r>
      <w:proofErr w:type="spellEnd"/>
      <w:r w:rsidRPr="00012F8F">
        <w:rPr>
          <w:rFonts w:ascii="Times New Roman" w:eastAsia="Times New Roman" w:hAnsi="Times New Roman" w:cs="Times New Roman"/>
          <w:color w:val="000000"/>
          <w:sz w:val="27"/>
          <w:szCs w:val="27"/>
          <w:lang w:val="en-US" w:eastAsia="ru-RU"/>
        </w:rPr>
        <w:t xml:space="preserve"> system</w:t>
      </w:r>
      <w:proofErr w:type="gramEnd"/>
      <w:r w:rsidRPr="00012F8F">
        <w:rPr>
          <w:rFonts w:ascii="Times New Roman" w:eastAsia="Times New Roman" w:hAnsi="Times New Roman" w:cs="Times New Roman"/>
          <w:color w:val="000000"/>
          <w:sz w:val="27"/>
          <w:szCs w:val="27"/>
          <w:lang w:val="en-US" w:eastAsia="ru-RU"/>
        </w:rPr>
        <w:t>.</w:t>
      </w:r>
    </w:p>
    <w:p w:rsidR="00012F8F" w:rsidRPr="00012F8F" w:rsidRDefault="00012F8F" w:rsidP="00012F8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2F8F">
        <w:rPr>
          <w:rFonts w:ascii="Times New Roman" w:eastAsia="Times New Roman" w:hAnsi="Times New Roman" w:cs="Times New Roman"/>
          <w:color w:val="000000"/>
          <w:sz w:val="27"/>
          <w:szCs w:val="27"/>
          <w:lang w:val="en-US" w:eastAsia="ru-RU"/>
        </w:rPr>
        <w:t>System of knowledge discovery on recognition of functional sites permits to generate programs for functional sites recognition on the basis of consensuses and weight matrices [1</w:t>
      </w:r>
      <w:proofErr w:type="gramStart"/>
      <w:r w:rsidRPr="00012F8F">
        <w:rPr>
          <w:rFonts w:ascii="Times New Roman" w:eastAsia="Times New Roman" w:hAnsi="Times New Roman" w:cs="Times New Roman"/>
          <w:color w:val="000000"/>
          <w:sz w:val="27"/>
          <w:szCs w:val="27"/>
          <w:lang w:val="en-US" w:eastAsia="ru-RU"/>
        </w:rPr>
        <w:t>,4</w:t>
      </w:r>
      <w:proofErr w:type="gramEnd"/>
      <w:r w:rsidRPr="00012F8F">
        <w:rPr>
          <w:rFonts w:ascii="Times New Roman" w:eastAsia="Times New Roman" w:hAnsi="Times New Roman" w:cs="Times New Roman"/>
          <w:color w:val="000000"/>
          <w:sz w:val="27"/>
          <w:szCs w:val="27"/>
          <w:lang w:val="en-US" w:eastAsia="ru-RU"/>
        </w:rPr>
        <w:t>]. The basic units of this system are: (1) Samples database, containing functional site sequences [19]; (2) database of functional site alignments [19]; and (3-4) modules for automated generation of recognition programs by consensuses and weight matrices [1</w:t>
      </w:r>
      <w:proofErr w:type="gramStart"/>
      <w:r w:rsidRPr="00012F8F">
        <w:rPr>
          <w:rFonts w:ascii="Times New Roman" w:eastAsia="Times New Roman" w:hAnsi="Times New Roman" w:cs="Times New Roman"/>
          <w:color w:val="000000"/>
          <w:sz w:val="27"/>
          <w:szCs w:val="27"/>
          <w:lang w:val="en-US" w:eastAsia="ru-RU"/>
        </w:rPr>
        <w:t>,4</w:t>
      </w:r>
      <w:proofErr w:type="gramEnd"/>
      <w:r w:rsidRPr="00012F8F">
        <w:rPr>
          <w:rFonts w:ascii="Times New Roman" w:eastAsia="Times New Roman" w:hAnsi="Times New Roman" w:cs="Times New Roman"/>
          <w:color w:val="000000"/>
          <w:sz w:val="27"/>
          <w:szCs w:val="27"/>
          <w:lang w:val="en-US" w:eastAsia="ru-RU"/>
        </w:rPr>
        <w:t>]</w:t>
      </w:r>
      <w:r w:rsidRPr="00012F8F">
        <w:rPr>
          <w:rFonts w:ascii="Times New Roman" w:eastAsia="Times New Roman" w:hAnsi="Times New Roman" w:cs="Times New Roman"/>
          <w:b/>
          <w:bCs/>
          <w:color w:val="000000"/>
          <w:sz w:val="27"/>
          <w:szCs w:val="27"/>
          <w:lang w:val="en-US" w:eastAsia="ru-RU"/>
        </w:rPr>
        <w:t>.</w:t>
      </w:r>
      <w:r w:rsidRPr="00012F8F">
        <w:rPr>
          <w:rFonts w:ascii="Times New Roman" w:eastAsia="Times New Roman" w:hAnsi="Times New Roman" w:cs="Times New Roman"/>
          <w:color w:val="000000"/>
          <w:sz w:val="27"/>
          <w:szCs w:val="27"/>
          <w:lang w:val="en-US" w:eastAsia="ru-RU"/>
        </w:rPr>
        <w:t> Compilation of the sets of functional sites included into the Samples database is performed by an object-oriented system MGL (Molecular Genetic Language) [17]</w:t>
      </w:r>
      <w:r w:rsidRPr="00012F8F">
        <w:rPr>
          <w:rFonts w:ascii="Times New Roman" w:eastAsia="Times New Roman" w:hAnsi="Times New Roman" w:cs="Times New Roman"/>
          <w:b/>
          <w:bCs/>
          <w:color w:val="000000"/>
          <w:sz w:val="27"/>
          <w:szCs w:val="27"/>
          <w:lang w:val="en-US" w:eastAsia="ru-RU"/>
        </w:rPr>
        <w:t>,</w:t>
      </w:r>
      <w:r w:rsidRPr="00012F8F">
        <w:rPr>
          <w:rFonts w:ascii="Times New Roman" w:eastAsia="Times New Roman" w:hAnsi="Times New Roman" w:cs="Times New Roman"/>
          <w:color w:val="000000"/>
          <w:sz w:val="27"/>
          <w:szCs w:val="27"/>
          <w:lang w:val="en-US" w:eastAsia="ru-RU"/>
        </w:rPr>
        <w:t xml:space="preserve"> which provides automated extraction of regulatory genomic sequences </w:t>
      </w:r>
      <w:proofErr w:type="gramStart"/>
      <w:r w:rsidRPr="00012F8F">
        <w:rPr>
          <w:rFonts w:ascii="Times New Roman" w:eastAsia="Times New Roman" w:hAnsi="Times New Roman" w:cs="Times New Roman"/>
          <w:color w:val="000000"/>
          <w:sz w:val="27"/>
          <w:szCs w:val="27"/>
          <w:lang w:val="en-US" w:eastAsia="ru-RU"/>
        </w:rPr>
        <w:t>on the basis of</w:t>
      </w:r>
      <w:proofErr w:type="gramEnd"/>
      <w:r w:rsidRPr="00012F8F">
        <w:rPr>
          <w:rFonts w:ascii="Times New Roman" w:eastAsia="Times New Roman" w:hAnsi="Times New Roman" w:cs="Times New Roman"/>
          <w:color w:val="000000"/>
          <w:sz w:val="27"/>
          <w:szCs w:val="27"/>
          <w:lang w:val="en-US" w:eastAsia="ru-RU"/>
        </w:rPr>
        <w:t xml:space="preserve"> semantic analysis of information from EMBL, TRRD, TRANSFAC, and EPD databases. Automatically generated C-codes of recognition programs are stored in the knowledge base with indication of the overall recognition error rates [4]. </w:t>
      </w:r>
      <w:r w:rsidRPr="00012F8F">
        <w:rPr>
          <w:rFonts w:ascii="Times New Roman" w:eastAsia="Times New Roman" w:hAnsi="Times New Roman" w:cs="Times New Roman"/>
          <w:b/>
          <w:bCs/>
          <w:color w:val="000000"/>
          <w:sz w:val="27"/>
          <w:szCs w:val="27"/>
          <w:lang w:val="en-US" w:eastAsia="ru-RU"/>
        </w:rPr>
        <w:t>Figure 2</w:t>
      </w:r>
      <w:r w:rsidRPr="00012F8F">
        <w:rPr>
          <w:rFonts w:ascii="Times New Roman" w:eastAsia="Times New Roman" w:hAnsi="Times New Roman" w:cs="Times New Roman"/>
          <w:color w:val="000000"/>
          <w:sz w:val="27"/>
          <w:szCs w:val="27"/>
          <w:lang w:val="en-US" w:eastAsia="ru-RU"/>
        </w:rPr>
        <w:t> demonstrates a fragment of the C-code of program generated automatically to recognize the C/EBP-transcription site by using its consensus of the trinucleotide alphabet {MMM</w:t>
      </w:r>
      <w:proofErr w:type="gramStart"/>
      <w:r w:rsidRPr="00012F8F">
        <w:rPr>
          <w:rFonts w:ascii="Times New Roman" w:eastAsia="Times New Roman" w:hAnsi="Times New Roman" w:cs="Times New Roman"/>
          <w:color w:val="000000"/>
          <w:sz w:val="27"/>
          <w:szCs w:val="27"/>
          <w:lang w:val="en-US" w:eastAsia="ru-RU"/>
        </w:rPr>
        <w:t>,MMK,MKM,MKK,KMM,KMK,KKM,KKK</w:t>
      </w:r>
      <w:proofErr w:type="gramEnd"/>
      <w:r w:rsidRPr="00012F8F">
        <w:rPr>
          <w:rFonts w:ascii="Times New Roman" w:eastAsia="Times New Roman" w:hAnsi="Times New Roman" w:cs="Times New Roman"/>
          <w:color w:val="000000"/>
          <w:sz w:val="27"/>
          <w:szCs w:val="27"/>
          <w:lang w:val="en-US" w:eastAsia="ru-RU"/>
        </w:rPr>
        <w:t>} at each position of this site DNA sequences.</w:t>
      </w:r>
    </w:p>
    <w:p w:rsidR="00012F8F" w:rsidRPr="00012F8F" w:rsidRDefault="00012F8F" w:rsidP="00012F8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012F8F">
        <w:rPr>
          <w:rFonts w:ascii="Times New Roman" w:eastAsia="Times New Roman" w:hAnsi="Times New Roman" w:cs="Times New Roman"/>
          <w:color w:val="000000"/>
          <w:sz w:val="27"/>
          <w:szCs w:val="27"/>
          <w:lang w:val="en-US" w:eastAsia="ru-RU"/>
        </w:rPr>
        <w:t>On the basis of</w:t>
      </w:r>
      <w:proofErr w:type="gramEnd"/>
      <w:r w:rsidRPr="00012F8F">
        <w:rPr>
          <w:rFonts w:ascii="Times New Roman" w:eastAsia="Times New Roman" w:hAnsi="Times New Roman" w:cs="Times New Roman"/>
          <w:color w:val="000000"/>
          <w:sz w:val="27"/>
          <w:szCs w:val="27"/>
          <w:lang w:val="en-US" w:eastAsia="ru-RU"/>
        </w:rPr>
        <w:t xml:space="preserve"> the same set of sequences, dozens of different programs to recognize a particular site are generated automatically. To use all this totality of the methods stored in the knowledge base, we have developed the technique named the mean recognition [4]. It is based on the fundamental fact that summarizing the results of site recognition </w:t>
      </w:r>
      <w:proofErr w:type="gramStart"/>
      <w:r w:rsidRPr="00012F8F">
        <w:rPr>
          <w:rFonts w:ascii="Times New Roman" w:eastAsia="Times New Roman" w:hAnsi="Times New Roman" w:cs="Times New Roman"/>
          <w:color w:val="000000"/>
          <w:sz w:val="27"/>
          <w:szCs w:val="27"/>
          <w:lang w:val="en-US" w:eastAsia="ru-RU"/>
        </w:rPr>
        <w:t>on the basis of</w:t>
      </w:r>
      <w:proofErr w:type="gramEnd"/>
      <w:r w:rsidRPr="00012F8F">
        <w:rPr>
          <w:rFonts w:ascii="Times New Roman" w:eastAsia="Times New Roman" w:hAnsi="Times New Roman" w:cs="Times New Roman"/>
          <w:color w:val="000000"/>
          <w:sz w:val="27"/>
          <w:szCs w:val="27"/>
          <w:lang w:val="en-US" w:eastAsia="ru-RU"/>
        </w:rPr>
        <w:t xml:space="preserve"> a large number of programs leads to systematic increase in the accuracy rate [4]. Mean recognition significantly decreases both the type I and II </w:t>
      </w:r>
      <w:r w:rsidRPr="00012F8F">
        <w:rPr>
          <w:rFonts w:ascii="Times New Roman" w:eastAsia="Times New Roman" w:hAnsi="Times New Roman" w:cs="Times New Roman"/>
          <w:color w:val="000000"/>
          <w:sz w:val="27"/>
          <w:szCs w:val="27"/>
          <w:lang w:val="en-US" w:eastAsia="ru-RU"/>
        </w:rPr>
        <w:lastRenderedPageBreak/>
        <w:t>errors, a</w:t>
      </w:r>
      <w:r w:rsidRPr="00012F8F">
        <w:rPr>
          <w:rFonts w:ascii="Times New Roman" w:eastAsia="Times New Roman" w:hAnsi="Times New Roman" w:cs="Times New Roman"/>
          <w:color w:val="000000"/>
          <w:sz w:val="27"/>
          <w:szCs w:val="27"/>
          <w:vertAlign w:val="subscript"/>
          <w:lang w:val="en-US" w:eastAsia="ru-RU"/>
        </w:rPr>
        <w:t>1</w:t>
      </w:r>
      <w:r w:rsidRPr="00012F8F">
        <w:rPr>
          <w:rFonts w:ascii="Times New Roman" w:eastAsia="Times New Roman" w:hAnsi="Times New Roman" w:cs="Times New Roman"/>
          <w:color w:val="000000"/>
          <w:sz w:val="27"/>
          <w:szCs w:val="27"/>
          <w:lang w:val="en-US" w:eastAsia="ru-RU"/>
        </w:rPr>
        <w:t> and a</w:t>
      </w:r>
      <w:r w:rsidRPr="00012F8F">
        <w:rPr>
          <w:rFonts w:ascii="Times New Roman" w:eastAsia="Times New Roman" w:hAnsi="Times New Roman" w:cs="Times New Roman"/>
          <w:color w:val="000000"/>
          <w:sz w:val="27"/>
          <w:szCs w:val="27"/>
          <w:vertAlign w:val="subscript"/>
          <w:lang w:val="en-US" w:eastAsia="ru-RU"/>
        </w:rPr>
        <w:t>2</w:t>
      </w:r>
      <w:r w:rsidRPr="00012F8F">
        <w:rPr>
          <w:rFonts w:ascii="Times New Roman" w:eastAsia="Times New Roman" w:hAnsi="Times New Roman" w:cs="Times New Roman"/>
          <w:color w:val="000000"/>
          <w:sz w:val="27"/>
          <w:szCs w:val="27"/>
          <w:lang w:val="en-US" w:eastAsia="ru-RU"/>
        </w:rPr>
        <w:t>, with respect to the conventionally used methods of consensus and weight matrix.</w:t>
      </w:r>
    </w:p>
    <w:p w:rsidR="00012F8F" w:rsidRPr="00012F8F" w:rsidRDefault="00012F8F" w:rsidP="00012F8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2F8F">
        <w:rPr>
          <w:rFonts w:ascii="Times New Roman" w:eastAsia="Times New Roman" w:hAnsi="Times New Roman" w:cs="Times New Roman"/>
          <w:color w:val="000000"/>
          <w:sz w:val="27"/>
          <w:szCs w:val="27"/>
          <w:lang w:val="en-US" w:eastAsia="ru-RU"/>
        </w:rPr>
        <w:t xml:space="preserve">To obtain the knowledge about the conformational and </w:t>
      </w:r>
      <w:proofErr w:type="spellStart"/>
      <w:r w:rsidRPr="00012F8F">
        <w:rPr>
          <w:rFonts w:ascii="Times New Roman" w:eastAsia="Times New Roman" w:hAnsi="Times New Roman" w:cs="Times New Roman"/>
          <w:color w:val="000000"/>
          <w:sz w:val="27"/>
          <w:szCs w:val="27"/>
          <w:lang w:val="en-US" w:eastAsia="ru-RU"/>
        </w:rPr>
        <w:t>physico</w:t>
      </w:r>
      <w:proofErr w:type="spellEnd"/>
      <w:r w:rsidRPr="00012F8F">
        <w:rPr>
          <w:rFonts w:ascii="Times New Roman" w:eastAsia="Times New Roman" w:hAnsi="Times New Roman" w:cs="Times New Roman"/>
          <w:color w:val="000000"/>
          <w:sz w:val="27"/>
          <w:szCs w:val="27"/>
          <w:lang w:val="en-US" w:eastAsia="ru-RU"/>
        </w:rPr>
        <w:t>-chemical properties of the site, a molecular biologist can use the B-DNA-VIDEO system [18, 20]</w:t>
      </w:r>
      <w:r w:rsidRPr="00012F8F">
        <w:rPr>
          <w:rFonts w:ascii="Times New Roman" w:eastAsia="Times New Roman" w:hAnsi="Times New Roman" w:cs="Times New Roman"/>
          <w:b/>
          <w:bCs/>
          <w:color w:val="000000"/>
          <w:sz w:val="27"/>
          <w:szCs w:val="27"/>
          <w:lang w:val="en-US" w:eastAsia="ru-RU"/>
        </w:rPr>
        <w:t>.</w:t>
      </w:r>
      <w:r w:rsidRPr="00012F8F">
        <w:rPr>
          <w:rFonts w:ascii="Times New Roman" w:eastAsia="Times New Roman" w:hAnsi="Times New Roman" w:cs="Times New Roman"/>
          <w:color w:val="000000"/>
          <w:sz w:val="27"/>
          <w:szCs w:val="27"/>
          <w:lang w:val="en-US" w:eastAsia="ru-RU"/>
        </w:rPr>
        <w:t xml:space="preserve"> In addition to the </w:t>
      </w:r>
      <w:proofErr w:type="gramStart"/>
      <w:r w:rsidRPr="00012F8F">
        <w:rPr>
          <w:rFonts w:ascii="Times New Roman" w:eastAsia="Times New Roman" w:hAnsi="Times New Roman" w:cs="Times New Roman"/>
          <w:color w:val="000000"/>
          <w:sz w:val="27"/>
          <w:szCs w:val="27"/>
          <w:lang w:val="en-US" w:eastAsia="ru-RU"/>
        </w:rPr>
        <w:t>above-described</w:t>
      </w:r>
      <w:proofErr w:type="gramEnd"/>
      <w:r w:rsidRPr="00012F8F">
        <w:rPr>
          <w:rFonts w:ascii="Times New Roman" w:eastAsia="Times New Roman" w:hAnsi="Times New Roman" w:cs="Times New Roman"/>
          <w:color w:val="000000"/>
          <w:sz w:val="27"/>
          <w:szCs w:val="27"/>
          <w:lang w:val="en-US" w:eastAsia="ru-RU"/>
        </w:rPr>
        <w:t xml:space="preserve"> database Samples [19], B-DNA-VIDEO includes: (1) the database on context-dependent DNA conformational and </w:t>
      </w:r>
      <w:proofErr w:type="spellStart"/>
      <w:r w:rsidRPr="00012F8F">
        <w:rPr>
          <w:rFonts w:ascii="Times New Roman" w:eastAsia="Times New Roman" w:hAnsi="Times New Roman" w:cs="Times New Roman"/>
          <w:color w:val="000000"/>
          <w:sz w:val="27"/>
          <w:szCs w:val="27"/>
          <w:lang w:val="en-US" w:eastAsia="ru-RU"/>
        </w:rPr>
        <w:t>physico</w:t>
      </w:r>
      <w:proofErr w:type="spellEnd"/>
      <w:r w:rsidRPr="00012F8F">
        <w:rPr>
          <w:rFonts w:ascii="Times New Roman" w:eastAsia="Times New Roman" w:hAnsi="Times New Roman" w:cs="Times New Roman"/>
          <w:color w:val="000000"/>
          <w:sz w:val="27"/>
          <w:szCs w:val="27"/>
          <w:lang w:val="en-US" w:eastAsia="ru-RU"/>
        </w:rPr>
        <w:t xml:space="preserve">-chemical properties; (2) the unit for automatic knowledge discovery on significant conformational and </w:t>
      </w:r>
      <w:proofErr w:type="spellStart"/>
      <w:r w:rsidRPr="00012F8F">
        <w:rPr>
          <w:rFonts w:ascii="Times New Roman" w:eastAsia="Times New Roman" w:hAnsi="Times New Roman" w:cs="Times New Roman"/>
          <w:color w:val="000000"/>
          <w:sz w:val="27"/>
          <w:szCs w:val="27"/>
          <w:lang w:val="en-US" w:eastAsia="ru-RU"/>
        </w:rPr>
        <w:t>physico</w:t>
      </w:r>
      <w:proofErr w:type="spellEnd"/>
      <w:r w:rsidRPr="00012F8F">
        <w:rPr>
          <w:rFonts w:ascii="Times New Roman" w:eastAsia="Times New Roman" w:hAnsi="Times New Roman" w:cs="Times New Roman"/>
          <w:color w:val="000000"/>
          <w:sz w:val="27"/>
          <w:szCs w:val="27"/>
          <w:lang w:val="en-US" w:eastAsia="ru-RU"/>
        </w:rPr>
        <w:t xml:space="preserve">-chemical properties of the sites; and (3) the Internet-accessible knowledge base containing the results of analysis. It </w:t>
      </w:r>
      <w:proofErr w:type="gramStart"/>
      <w:r w:rsidRPr="00012F8F">
        <w:rPr>
          <w:rFonts w:ascii="Times New Roman" w:eastAsia="Times New Roman" w:hAnsi="Times New Roman" w:cs="Times New Roman"/>
          <w:color w:val="000000"/>
          <w:sz w:val="27"/>
          <w:szCs w:val="27"/>
          <w:lang w:val="en-US" w:eastAsia="ru-RU"/>
        </w:rPr>
        <w:t>is well known</w:t>
      </w:r>
      <w:proofErr w:type="gramEnd"/>
      <w:r w:rsidRPr="00012F8F">
        <w:rPr>
          <w:rFonts w:ascii="Times New Roman" w:eastAsia="Times New Roman" w:hAnsi="Times New Roman" w:cs="Times New Roman"/>
          <w:color w:val="000000"/>
          <w:sz w:val="27"/>
          <w:szCs w:val="27"/>
          <w:lang w:val="en-US" w:eastAsia="ru-RU"/>
        </w:rPr>
        <w:t xml:space="preserve"> that local conformational and </w:t>
      </w:r>
      <w:proofErr w:type="spellStart"/>
      <w:r w:rsidRPr="00012F8F">
        <w:rPr>
          <w:rFonts w:ascii="Times New Roman" w:eastAsia="Times New Roman" w:hAnsi="Times New Roman" w:cs="Times New Roman"/>
          <w:color w:val="000000"/>
          <w:sz w:val="27"/>
          <w:szCs w:val="27"/>
          <w:lang w:val="en-US" w:eastAsia="ru-RU"/>
        </w:rPr>
        <w:t>physico</w:t>
      </w:r>
      <w:proofErr w:type="spellEnd"/>
      <w:r w:rsidRPr="00012F8F">
        <w:rPr>
          <w:rFonts w:ascii="Times New Roman" w:eastAsia="Times New Roman" w:hAnsi="Times New Roman" w:cs="Times New Roman"/>
          <w:color w:val="000000"/>
          <w:sz w:val="27"/>
          <w:szCs w:val="27"/>
          <w:lang w:val="en-US" w:eastAsia="ru-RU"/>
        </w:rPr>
        <w:t xml:space="preserve">-chemical properties of B-DNA double helix are context-dependent [21]. Currently, the </w:t>
      </w:r>
      <w:proofErr w:type="spellStart"/>
      <w:r w:rsidRPr="00012F8F">
        <w:rPr>
          <w:rFonts w:ascii="Times New Roman" w:eastAsia="Times New Roman" w:hAnsi="Times New Roman" w:cs="Times New Roman"/>
          <w:color w:val="000000"/>
          <w:sz w:val="27"/>
          <w:szCs w:val="27"/>
          <w:lang w:val="en-US" w:eastAsia="ru-RU"/>
        </w:rPr>
        <w:t>GeneExpress</w:t>
      </w:r>
      <w:proofErr w:type="spellEnd"/>
      <w:r w:rsidRPr="00012F8F">
        <w:rPr>
          <w:rFonts w:ascii="Times New Roman" w:eastAsia="Times New Roman" w:hAnsi="Times New Roman" w:cs="Times New Roman"/>
          <w:color w:val="000000"/>
          <w:sz w:val="27"/>
          <w:szCs w:val="27"/>
          <w:lang w:val="en-US" w:eastAsia="ru-RU"/>
        </w:rPr>
        <w:t xml:space="preserve"> system contains description of more than 30 context-dependent B-DNA conformational, </w:t>
      </w:r>
      <w:proofErr w:type="spellStart"/>
      <w:r w:rsidRPr="00012F8F">
        <w:rPr>
          <w:rFonts w:ascii="Times New Roman" w:eastAsia="Times New Roman" w:hAnsi="Times New Roman" w:cs="Times New Roman"/>
          <w:color w:val="000000"/>
          <w:sz w:val="27"/>
          <w:szCs w:val="27"/>
          <w:lang w:val="en-US" w:eastAsia="ru-RU"/>
        </w:rPr>
        <w:t>physico</w:t>
      </w:r>
      <w:proofErr w:type="spellEnd"/>
      <w:r w:rsidRPr="00012F8F">
        <w:rPr>
          <w:rFonts w:ascii="Times New Roman" w:eastAsia="Times New Roman" w:hAnsi="Times New Roman" w:cs="Times New Roman"/>
          <w:color w:val="000000"/>
          <w:sz w:val="27"/>
          <w:szCs w:val="27"/>
          <w:lang w:val="en-US" w:eastAsia="ru-RU"/>
        </w:rPr>
        <w:t>-chemical parameters]</w:t>
      </w:r>
      <w:r w:rsidRPr="00012F8F">
        <w:rPr>
          <w:rFonts w:ascii="Times New Roman" w:eastAsia="Times New Roman" w:hAnsi="Times New Roman" w:cs="Times New Roman"/>
          <w:b/>
          <w:bCs/>
          <w:color w:val="000000"/>
          <w:sz w:val="27"/>
          <w:szCs w:val="27"/>
          <w:lang w:val="en-US" w:eastAsia="ru-RU"/>
        </w:rPr>
        <w:t>.</w:t>
      </w:r>
      <w:r w:rsidRPr="00012F8F">
        <w:rPr>
          <w:rFonts w:ascii="Times New Roman" w:eastAsia="Times New Roman" w:hAnsi="Times New Roman" w:cs="Times New Roman"/>
          <w:color w:val="000000"/>
          <w:sz w:val="27"/>
          <w:szCs w:val="27"/>
          <w:lang w:val="en-US" w:eastAsia="ru-RU"/>
        </w:rPr>
        <w:t> The automatic knowledge discovery system [18</w:t>
      </w:r>
      <w:proofErr w:type="gramStart"/>
      <w:r w:rsidRPr="00012F8F">
        <w:rPr>
          <w:rFonts w:ascii="Times New Roman" w:eastAsia="Times New Roman" w:hAnsi="Times New Roman" w:cs="Times New Roman"/>
          <w:color w:val="000000"/>
          <w:sz w:val="27"/>
          <w:szCs w:val="27"/>
          <w:lang w:val="en-US" w:eastAsia="ru-RU"/>
        </w:rPr>
        <w:t>,20</w:t>
      </w:r>
      <w:proofErr w:type="gramEnd"/>
      <w:r w:rsidRPr="00012F8F">
        <w:rPr>
          <w:rFonts w:ascii="Times New Roman" w:eastAsia="Times New Roman" w:hAnsi="Times New Roman" w:cs="Times New Roman"/>
          <w:color w:val="000000"/>
          <w:sz w:val="27"/>
          <w:szCs w:val="27"/>
          <w:lang w:val="en-US" w:eastAsia="ru-RU"/>
        </w:rPr>
        <w:t>]</w:t>
      </w:r>
      <w:r w:rsidRPr="00012F8F">
        <w:rPr>
          <w:rFonts w:ascii="Times New Roman" w:eastAsia="Times New Roman" w:hAnsi="Times New Roman" w:cs="Times New Roman"/>
          <w:b/>
          <w:bCs/>
          <w:color w:val="000000"/>
          <w:sz w:val="27"/>
          <w:szCs w:val="27"/>
          <w:lang w:val="en-US" w:eastAsia="ru-RU"/>
        </w:rPr>
        <w:t> </w:t>
      </w:r>
      <w:r w:rsidRPr="00012F8F">
        <w:rPr>
          <w:rFonts w:ascii="Times New Roman" w:eastAsia="Times New Roman" w:hAnsi="Times New Roman" w:cs="Times New Roman"/>
          <w:color w:val="000000"/>
          <w:sz w:val="27"/>
          <w:szCs w:val="27"/>
          <w:lang w:val="en-US" w:eastAsia="ru-RU"/>
        </w:rPr>
        <w:t>searches for the site regions </w:t>
      </w:r>
      <w:r w:rsidRPr="00012F8F">
        <w:rPr>
          <w:rFonts w:ascii="Times New Roman" w:eastAsia="Times New Roman" w:hAnsi="Times New Roman" w:cs="Times New Roman"/>
          <w:b/>
          <w:bCs/>
          <w:color w:val="000000"/>
          <w:sz w:val="27"/>
          <w:szCs w:val="27"/>
          <w:lang w:val="en-US" w:eastAsia="ru-RU"/>
        </w:rPr>
        <w:t>[</w:t>
      </w:r>
      <w:proofErr w:type="spellStart"/>
      <w:r w:rsidRPr="00012F8F">
        <w:rPr>
          <w:rFonts w:ascii="Times New Roman" w:eastAsia="Times New Roman" w:hAnsi="Times New Roman" w:cs="Times New Roman"/>
          <w:b/>
          <w:bCs/>
          <w:color w:val="000000"/>
          <w:sz w:val="27"/>
          <w:szCs w:val="27"/>
          <w:lang w:val="en-US" w:eastAsia="ru-RU"/>
        </w:rPr>
        <w:t>a,b</w:t>
      </w:r>
      <w:proofErr w:type="spellEnd"/>
      <w:r w:rsidRPr="00012F8F">
        <w:rPr>
          <w:rFonts w:ascii="Times New Roman" w:eastAsia="Times New Roman" w:hAnsi="Times New Roman" w:cs="Times New Roman"/>
          <w:b/>
          <w:bCs/>
          <w:color w:val="000000"/>
          <w:sz w:val="27"/>
          <w:szCs w:val="27"/>
          <w:lang w:val="en-US" w:eastAsia="ru-RU"/>
        </w:rPr>
        <w:t>],</w:t>
      </w:r>
      <w:r w:rsidRPr="00012F8F">
        <w:rPr>
          <w:rFonts w:ascii="Times New Roman" w:eastAsia="Times New Roman" w:hAnsi="Times New Roman" w:cs="Times New Roman"/>
          <w:color w:val="000000"/>
          <w:sz w:val="27"/>
          <w:szCs w:val="27"/>
          <w:lang w:val="en-US" w:eastAsia="ru-RU"/>
        </w:rPr>
        <w:t> within which the mean value of the parameter in question </w:t>
      </w:r>
      <w:proofErr w:type="spellStart"/>
      <w:r w:rsidRPr="00012F8F">
        <w:rPr>
          <w:rFonts w:ascii="Times New Roman" w:eastAsia="Times New Roman" w:hAnsi="Times New Roman" w:cs="Times New Roman"/>
          <w:b/>
          <w:bCs/>
          <w:color w:val="000000"/>
          <w:sz w:val="27"/>
          <w:szCs w:val="27"/>
          <w:lang w:val="en-US" w:eastAsia="ru-RU"/>
        </w:rPr>
        <w:t>X</w:t>
      </w:r>
      <w:r w:rsidRPr="00012F8F">
        <w:rPr>
          <w:rFonts w:ascii="Times New Roman" w:eastAsia="Times New Roman" w:hAnsi="Times New Roman" w:cs="Times New Roman"/>
          <w:b/>
          <w:bCs/>
          <w:color w:val="000000"/>
          <w:sz w:val="27"/>
          <w:szCs w:val="27"/>
          <w:vertAlign w:val="subscript"/>
          <w:lang w:val="en-US" w:eastAsia="ru-RU"/>
        </w:rPr>
        <w:t>k,a,b</w:t>
      </w:r>
      <w:proofErr w:type="spellEnd"/>
      <w:r w:rsidRPr="00012F8F">
        <w:rPr>
          <w:rFonts w:ascii="Times New Roman" w:eastAsia="Times New Roman" w:hAnsi="Times New Roman" w:cs="Times New Roman"/>
          <w:b/>
          <w:bCs/>
          <w:color w:val="000000"/>
          <w:sz w:val="27"/>
          <w:szCs w:val="27"/>
          <w:lang w:val="en-US" w:eastAsia="ru-RU"/>
        </w:rPr>
        <w:t>(S)</w:t>
      </w:r>
      <w:r w:rsidRPr="00012F8F">
        <w:rPr>
          <w:rFonts w:ascii="Times New Roman" w:eastAsia="Times New Roman" w:hAnsi="Times New Roman" w:cs="Times New Roman"/>
          <w:color w:val="000000"/>
          <w:sz w:val="27"/>
          <w:szCs w:val="27"/>
          <w:lang w:val="en-US" w:eastAsia="ru-RU"/>
        </w:rPr>
        <w:t> differs significantly from the corresponding value calculated for random sequences </w:t>
      </w:r>
      <w:proofErr w:type="spellStart"/>
      <w:r w:rsidRPr="00012F8F">
        <w:rPr>
          <w:rFonts w:ascii="Times New Roman" w:eastAsia="Times New Roman" w:hAnsi="Times New Roman" w:cs="Times New Roman"/>
          <w:b/>
          <w:bCs/>
          <w:color w:val="000000"/>
          <w:sz w:val="27"/>
          <w:szCs w:val="27"/>
          <w:lang w:val="en-US" w:eastAsia="ru-RU"/>
        </w:rPr>
        <w:t>X</w:t>
      </w:r>
      <w:r w:rsidRPr="00012F8F">
        <w:rPr>
          <w:rFonts w:ascii="Times New Roman" w:eastAsia="Times New Roman" w:hAnsi="Times New Roman" w:cs="Times New Roman"/>
          <w:b/>
          <w:bCs/>
          <w:color w:val="000000"/>
          <w:sz w:val="27"/>
          <w:szCs w:val="27"/>
          <w:vertAlign w:val="subscript"/>
          <w:lang w:val="en-US" w:eastAsia="ru-RU"/>
        </w:rPr>
        <w:t>k,a,b</w:t>
      </w:r>
      <w:proofErr w:type="spellEnd"/>
      <w:r w:rsidRPr="00012F8F">
        <w:rPr>
          <w:rFonts w:ascii="Times New Roman" w:eastAsia="Times New Roman" w:hAnsi="Times New Roman" w:cs="Times New Roman"/>
          <w:b/>
          <w:bCs/>
          <w:color w:val="000000"/>
          <w:sz w:val="27"/>
          <w:szCs w:val="27"/>
          <w:lang w:val="en-US" w:eastAsia="ru-RU"/>
        </w:rPr>
        <w:t>(R).</w:t>
      </w:r>
      <w:r w:rsidRPr="00012F8F">
        <w:rPr>
          <w:rFonts w:ascii="Times New Roman" w:eastAsia="Times New Roman" w:hAnsi="Times New Roman" w:cs="Times New Roman"/>
          <w:color w:val="000000"/>
          <w:sz w:val="27"/>
          <w:szCs w:val="27"/>
          <w:lang w:val="en-US" w:eastAsia="ru-RU"/>
        </w:rPr>
        <w:t> The discriminative ability of the characteristic </w:t>
      </w:r>
      <w:proofErr w:type="spellStart"/>
      <w:r w:rsidRPr="00012F8F">
        <w:rPr>
          <w:rFonts w:ascii="Times New Roman" w:eastAsia="Times New Roman" w:hAnsi="Times New Roman" w:cs="Times New Roman"/>
          <w:b/>
          <w:bCs/>
          <w:color w:val="000000"/>
          <w:sz w:val="27"/>
          <w:szCs w:val="27"/>
          <w:lang w:val="en-US" w:eastAsia="ru-RU"/>
        </w:rPr>
        <w:t>X</w:t>
      </w:r>
      <w:r w:rsidRPr="00012F8F">
        <w:rPr>
          <w:rFonts w:ascii="Times New Roman" w:eastAsia="Times New Roman" w:hAnsi="Times New Roman" w:cs="Times New Roman"/>
          <w:b/>
          <w:bCs/>
          <w:color w:val="000000"/>
          <w:sz w:val="27"/>
          <w:szCs w:val="27"/>
          <w:vertAlign w:val="subscript"/>
          <w:lang w:val="en-US" w:eastAsia="ru-RU"/>
        </w:rPr>
        <w:t>k,a,b</w:t>
      </w:r>
      <w:proofErr w:type="spellEnd"/>
      <w:r w:rsidRPr="00012F8F">
        <w:rPr>
          <w:rFonts w:ascii="Times New Roman" w:eastAsia="Times New Roman" w:hAnsi="Times New Roman" w:cs="Times New Roman"/>
          <w:color w:val="000000"/>
          <w:sz w:val="27"/>
          <w:szCs w:val="27"/>
          <w:lang w:val="en-US" w:eastAsia="ru-RU"/>
        </w:rPr>
        <w:t> is estimated in terms of mathematical variable called utility, </w:t>
      </w:r>
      <w:proofErr w:type="spellStart"/>
      <w:r w:rsidRPr="00012F8F">
        <w:rPr>
          <w:rFonts w:ascii="Times New Roman" w:eastAsia="Times New Roman" w:hAnsi="Times New Roman" w:cs="Times New Roman"/>
          <w:b/>
          <w:bCs/>
          <w:color w:val="000000"/>
          <w:sz w:val="27"/>
          <w:szCs w:val="27"/>
          <w:lang w:val="en-US" w:eastAsia="ru-RU"/>
        </w:rPr>
        <w:t>U</w:t>
      </w:r>
      <w:r w:rsidRPr="00012F8F">
        <w:rPr>
          <w:rFonts w:ascii="Times New Roman" w:eastAsia="Times New Roman" w:hAnsi="Times New Roman" w:cs="Times New Roman"/>
          <w:b/>
          <w:bCs/>
          <w:color w:val="000000"/>
          <w:sz w:val="27"/>
          <w:szCs w:val="27"/>
          <w:vertAlign w:val="subscript"/>
          <w:lang w:val="en-US" w:eastAsia="ru-RU"/>
        </w:rPr>
        <w:t>k,a,b</w:t>
      </w:r>
      <w:proofErr w:type="spellEnd"/>
      <w:r w:rsidRPr="00012F8F">
        <w:rPr>
          <w:rFonts w:ascii="Times New Roman" w:eastAsia="Times New Roman" w:hAnsi="Times New Roman" w:cs="Times New Roman"/>
          <w:b/>
          <w:bCs/>
          <w:color w:val="000000"/>
          <w:sz w:val="27"/>
          <w:szCs w:val="27"/>
          <w:lang w:val="en-US" w:eastAsia="ru-RU"/>
        </w:rPr>
        <w:t>,</w:t>
      </w:r>
      <w:r w:rsidRPr="00012F8F">
        <w:rPr>
          <w:rFonts w:ascii="Times New Roman" w:eastAsia="Times New Roman" w:hAnsi="Times New Roman" w:cs="Times New Roman"/>
          <w:color w:val="000000"/>
          <w:sz w:val="27"/>
          <w:szCs w:val="27"/>
          <w:lang w:val="en-US" w:eastAsia="ru-RU"/>
        </w:rPr>
        <w:t> using approaches of the fuzzy logic applied within the framework of the Utility Theory for Decision Making [22]. Utility has the following properties: (1) it varies in the range of -1 to +1; (2) only the characteristics </w:t>
      </w:r>
      <w:proofErr w:type="spellStart"/>
      <w:r w:rsidRPr="00012F8F">
        <w:rPr>
          <w:rFonts w:ascii="Times New Roman" w:eastAsia="Times New Roman" w:hAnsi="Times New Roman" w:cs="Times New Roman"/>
          <w:b/>
          <w:bCs/>
          <w:color w:val="000000"/>
          <w:sz w:val="27"/>
          <w:szCs w:val="27"/>
          <w:lang w:val="en-US" w:eastAsia="ru-RU"/>
        </w:rPr>
        <w:t>X</w:t>
      </w:r>
      <w:r w:rsidRPr="00012F8F">
        <w:rPr>
          <w:rFonts w:ascii="Times New Roman" w:eastAsia="Times New Roman" w:hAnsi="Times New Roman" w:cs="Times New Roman"/>
          <w:b/>
          <w:bCs/>
          <w:color w:val="000000"/>
          <w:sz w:val="27"/>
          <w:szCs w:val="27"/>
          <w:vertAlign w:val="subscript"/>
          <w:lang w:val="en-US" w:eastAsia="ru-RU"/>
        </w:rPr>
        <w:t>k,a,b</w:t>
      </w:r>
      <w:proofErr w:type="spellEnd"/>
      <w:r w:rsidRPr="00012F8F">
        <w:rPr>
          <w:rFonts w:ascii="Times New Roman" w:eastAsia="Times New Roman" w:hAnsi="Times New Roman" w:cs="Times New Roman"/>
          <w:color w:val="000000"/>
          <w:sz w:val="27"/>
          <w:szCs w:val="27"/>
          <w:lang w:val="en-US" w:eastAsia="ru-RU"/>
        </w:rPr>
        <w:t xml:space="preserve"> with positive utility can be used for discrimination of sites from </w:t>
      </w:r>
      <w:proofErr w:type="spellStart"/>
      <w:r w:rsidRPr="00012F8F">
        <w:rPr>
          <w:rFonts w:ascii="Times New Roman" w:eastAsia="Times New Roman" w:hAnsi="Times New Roman" w:cs="Times New Roman"/>
          <w:color w:val="000000"/>
          <w:sz w:val="27"/>
          <w:szCs w:val="27"/>
          <w:lang w:val="en-US" w:eastAsia="ru-RU"/>
        </w:rPr>
        <w:t>nonsites</w:t>
      </w:r>
      <w:proofErr w:type="spellEnd"/>
      <w:r w:rsidRPr="00012F8F">
        <w:rPr>
          <w:rFonts w:ascii="Times New Roman" w:eastAsia="Times New Roman" w:hAnsi="Times New Roman" w:cs="Times New Roman"/>
          <w:color w:val="000000"/>
          <w:sz w:val="27"/>
          <w:szCs w:val="27"/>
          <w:lang w:val="en-US" w:eastAsia="ru-RU"/>
        </w:rPr>
        <w:t>; (3) the larger is the utility value </w:t>
      </w:r>
      <w:proofErr w:type="spellStart"/>
      <w:r w:rsidRPr="00012F8F">
        <w:rPr>
          <w:rFonts w:ascii="Times New Roman" w:eastAsia="Times New Roman" w:hAnsi="Times New Roman" w:cs="Times New Roman"/>
          <w:b/>
          <w:bCs/>
          <w:color w:val="000000"/>
          <w:sz w:val="27"/>
          <w:szCs w:val="27"/>
          <w:lang w:val="en-US" w:eastAsia="ru-RU"/>
        </w:rPr>
        <w:t>U</w:t>
      </w:r>
      <w:r w:rsidRPr="00012F8F">
        <w:rPr>
          <w:rFonts w:ascii="Times New Roman" w:eastAsia="Times New Roman" w:hAnsi="Times New Roman" w:cs="Times New Roman"/>
          <w:b/>
          <w:bCs/>
          <w:color w:val="000000"/>
          <w:sz w:val="27"/>
          <w:szCs w:val="27"/>
          <w:vertAlign w:val="subscript"/>
          <w:lang w:val="en-US" w:eastAsia="ru-RU"/>
        </w:rPr>
        <w:t>k,a,b</w:t>
      </w:r>
      <w:proofErr w:type="spellEnd"/>
      <w:r w:rsidRPr="00012F8F">
        <w:rPr>
          <w:rFonts w:ascii="Times New Roman" w:eastAsia="Times New Roman" w:hAnsi="Times New Roman" w:cs="Times New Roman"/>
          <w:b/>
          <w:bCs/>
          <w:color w:val="000000"/>
          <w:sz w:val="27"/>
          <w:szCs w:val="27"/>
          <w:lang w:val="en-US" w:eastAsia="ru-RU"/>
        </w:rPr>
        <w:t>,</w:t>
      </w:r>
      <w:r w:rsidRPr="00012F8F">
        <w:rPr>
          <w:rFonts w:ascii="Times New Roman" w:eastAsia="Times New Roman" w:hAnsi="Times New Roman" w:cs="Times New Roman"/>
          <w:color w:val="000000"/>
          <w:sz w:val="27"/>
          <w:szCs w:val="27"/>
          <w:lang w:val="en-US" w:eastAsia="ru-RU"/>
        </w:rPr>
        <w:t> the more efficient is the characteristic </w:t>
      </w:r>
      <w:r w:rsidRPr="00012F8F">
        <w:rPr>
          <w:rFonts w:ascii="Times New Roman" w:eastAsia="Times New Roman" w:hAnsi="Times New Roman" w:cs="Times New Roman"/>
          <w:b/>
          <w:bCs/>
          <w:color w:val="000000"/>
          <w:sz w:val="27"/>
          <w:szCs w:val="27"/>
          <w:lang w:val="en-US" w:eastAsia="ru-RU"/>
        </w:rPr>
        <w:t>X</w:t>
      </w:r>
      <w:r w:rsidRPr="00012F8F">
        <w:rPr>
          <w:rFonts w:ascii="Times New Roman" w:eastAsia="Times New Roman" w:hAnsi="Times New Roman" w:cs="Times New Roman"/>
          <w:color w:val="000000"/>
          <w:sz w:val="27"/>
          <w:szCs w:val="27"/>
          <w:lang w:val="en-US" w:eastAsia="ru-RU"/>
        </w:rPr>
        <w:t xml:space="preserve"> for discriminating sites from </w:t>
      </w:r>
      <w:proofErr w:type="spellStart"/>
      <w:r w:rsidRPr="00012F8F">
        <w:rPr>
          <w:rFonts w:ascii="Times New Roman" w:eastAsia="Times New Roman" w:hAnsi="Times New Roman" w:cs="Times New Roman"/>
          <w:color w:val="000000"/>
          <w:sz w:val="27"/>
          <w:szCs w:val="27"/>
          <w:lang w:val="en-US" w:eastAsia="ru-RU"/>
        </w:rPr>
        <w:t>nonsites</w:t>
      </w:r>
      <w:proofErr w:type="spellEnd"/>
      <w:r w:rsidRPr="00012F8F">
        <w:rPr>
          <w:rFonts w:ascii="Times New Roman" w:eastAsia="Times New Roman" w:hAnsi="Times New Roman" w:cs="Times New Roman"/>
          <w:color w:val="000000"/>
          <w:sz w:val="27"/>
          <w:szCs w:val="27"/>
          <w:lang w:val="en-US" w:eastAsia="ru-RU"/>
        </w:rPr>
        <w:t xml:space="preserve">. Only a limited set of linearly independent characteristics with the maximal utility </w:t>
      </w:r>
      <w:proofErr w:type="gramStart"/>
      <w:r w:rsidRPr="00012F8F">
        <w:rPr>
          <w:rFonts w:ascii="Times New Roman" w:eastAsia="Times New Roman" w:hAnsi="Times New Roman" w:cs="Times New Roman"/>
          <w:color w:val="000000"/>
          <w:sz w:val="27"/>
          <w:szCs w:val="27"/>
          <w:lang w:val="en-US" w:eastAsia="ru-RU"/>
        </w:rPr>
        <w:t>is selected</w:t>
      </w:r>
      <w:proofErr w:type="gramEnd"/>
      <w:r w:rsidRPr="00012F8F">
        <w:rPr>
          <w:rFonts w:ascii="Times New Roman" w:eastAsia="Times New Roman" w:hAnsi="Times New Roman" w:cs="Times New Roman"/>
          <w:color w:val="000000"/>
          <w:sz w:val="27"/>
          <w:szCs w:val="27"/>
          <w:lang w:val="en-US" w:eastAsia="ru-RU"/>
        </w:rPr>
        <w:t xml:space="preserve"> for each site. For example, </w:t>
      </w:r>
      <w:proofErr w:type="spellStart"/>
      <w:r w:rsidRPr="00012F8F">
        <w:rPr>
          <w:rFonts w:ascii="Times New Roman" w:eastAsia="Times New Roman" w:hAnsi="Times New Roman" w:cs="Times New Roman"/>
          <w:color w:val="000000"/>
          <w:sz w:val="27"/>
          <w:szCs w:val="27"/>
          <w:lang w:val="en-US" w:eastAsia="ru-RU"/>
        </w:rPr>
        <w:t>En</w:t>
      </w:r>
      <w:proofErr w:type="spellEnd"/>
      <w:r w:rsidRPr="00012F8F">
        <w:rPr>
          <w:rFonts w:ascii="Times New Roman" w:eastAsia="Times New Roman" w:hAnsi="Times New Roman" w:cs="Times New Roman"/>
          <w:color w:val="000000"/>
          <w:sz w:val="27"/>
          <w:szCs w:val="27"/>
          <w:lang w:val="en-US" w:eastAsia="ru-RU"/>
        </w:rPr>
        <w:t xml:space="preserve"> (Engrailed) site is characterized by the decreased value of conformational property ROLL angle within the region [-10</w:t>
      </w:r>
      <w:proofErr w:type="gramStart"/>
      <w:r w:rsidRPr="00012F8F">
        <w:rPr>
          <w:rFonts w:ascii="Times New Roman" w:eastAsia="Times New Roman" w:hAnsi="Times New Roman" w:cs="Times New Roman"/>
          <w:color w:val="000000"/>
          <w:sz w:val="27"/>
          <w:szCs w:val="27"/>
          <w:lang w:val="en-US" w:eastAsia="ru-RU"/>
        </w:rPr>
        <w:t>;2</w:t>
      </w:r>
      <w:proofErr w:type="gramEnd"/>
      <w:r w:rsidRPr="00012F8F">
        <w:rPr>
          <w:rFonts w:ascii="Times New Roman" w:eastAsia="Times New Roman" w:hAnsi="Times New Roman" w:cs="Times New Roman"/>
          <w:color w:val="000000"/>
          <w:sz w:val="27"/>
          <w:szCs w:val="27"/>
          <w:lang w:val="en-US" w:eastAsia="ru-RU"/>
        </w:rPr>
        <w:t>] (</w:t>
      </w:r>
      <w:r w:rsidRPr="00012F8F">
        <w:rPr>
          <w:rFonts w:ascii="Times New Roman" w:eastAsia="Times New Roman" w:hAnsi="Times New Roman" w:cs="Times New Roman"/>
          <w:b/>
          <w:bCs/>
          <w:color w:val="000000"/>
          <w:sz w:val="27"/>
          <w:szCs w:val="27"/>
          <w:lang w:val="en-US" w:eastAsia="ru-RU"/>
        </w:rPr>
        <w:t>Figure 3a</w:t>
      </w:r>
      <w:r w:rsidRPr="00012F8F">
        <w:rPr>
          <w:rFonts w:ascii="Times New Roman" w:eastAsia="Times New Roman" w:hAnsi="Times New Roman" w:cs="Times New Roman"/>
          <w:color w:val="000000"/>
          <w:sz w:val="27"/>
          <w:szCs w:val="27"/>
          <w:lang w:val="en-US" w:eastAsia="ru-RU"/>
        </w:rPr>
        <w:t> ). In this case, the distribution of the mean value of ROLL for sites is right-shifted significantly in comparison with that for random sequences. As for HNF1 site, the most important is the decreased DNA melting temperature in the region [-21</w:t>
      </w:r>
      <w:proofErr w:type="gramStart"/>
      <w:r w:rsidRPr="00012F8F">
        <w:rPr>
          <w:rFonts w:ascii="Times New Roman" w:eastAsia="Times New Roman" w:hAnsi="Times New Roman" w:cs="Times New Roman"/>
          <w:color w:val="000000"/>
          <w:sz w:val="27"/>
          <w:szCs w:val="27"/>
          <w:lang w:val="en-US" w:eastAsia="ru-RU"/>
        </w:rPr>
        <w:t>,4</w:t>
      </w:r>
      <w:proofErr w:type="gramEnd"/>
      <w:r w:rsidRPr="00012F8F">
        <w:rPr>
          <w:rFonts w:ascii="Times New Roman" w:eastAsia="Times New Roman" w:hAnsi="Times New Roman" w:cs="Times New Roman"/>
          <w:color w:val="000000"/>
          <w:sz w:val="27"/>
          <w:szCs w:val="27"/>
          <w:lang w:val="en-US" w:eastAsia="ru-RU"/>
        </w:rPr>
        <w:t>] (</w:t>
      </w:r>
      <w:r w:rsidRPr="00012F8F">
        <w:rPr>
          <w:rFonts w:ascii="Times New Roman" w:eastAsia="Times New Roman" w:hAnsi="Times New Roman" w:cs="Times New Roman"/>
          <w:b/>
          <w:bCs/>
          <w:color w:val="000000"/>
          <w:sz w:val="27"/>
          <w:szCs w:val="27"/>
          <w:lang w:val="en-US" w:eastAsia="ru-RU"/>
        </w:rPr>
        <w:t>Figure 3b</w:t>
      </w:r>
      <w:r w:rsidRPr="00012F8F">
        <w:rPr>
          <w:rFonts w:ascii="Times New Roman" w:eastAsia="Times New Roman" w:hAnsi="Times New Roman" w:cs="Times New Roman"/>
          <w:color w:val="000000"/>
          <w:sz w:val="27"/>
          <w:szCs w:val="27"/>
          <w:lang w:val="en-US" w:eastAsia="ru-RU"/>
        </w:rPr>
        <w:t xml:space="preserve">). Analysis of transcription factor binding sites has demonstrated that the majority of them are characterized by specific sets of conformational and </w:t>
      </w:r>
      <w:proofErr w:type="spellStart"/>
      <w:r w:rsidRPr="00012F8F">
        <w:rPr>
          <w:rFonts w:ascii="Times New Roman" w:eastAsia="Times New Roman" w:hAnsi="Times New Roman" w:cs="Times New Roman"/>
          <w:color w:val="000000"/>
          <w:sz w:val="27"/>
          <w:szCs w:val="27"/>
          <w:lang w:val="en-US" w:eastAsia="ru-RU"/>
        </w:rPr>
        <w:t>physico</w:t>
      </w:r>
      <w:proofErr w:type="spellEnd"/>
      <w:r w:rsidRPr="00012F8F">
        <w:rPr>
          <w:rFonts w:ascii="Times New Roman" w:eastAsia="Times New Roman" w:hAnsi="Times New Roman" w:cs="Times New Roman"/>
          <w:color w:val="000000"/>
          <w:sz w:val="27"/>
          <w:szCs w:val="27"/>
          <w:lang w:val="en-US" w:eastAsia="ru-RU"/>
        </w:rPr>
        <w:t>-chemical properties (for details, see [18</w:t>
      </w:r>
      <w:proofErr w:type="gramStart"/>
      <w:r w:rsidRPr="00012F8F">
        <w:rPr>
          <w:rFonts w:ascii="Times New Roman" w:eastAsia="Times New Roman" w:hAnsi="Times New Roman" w:cs="Times New Roman"/>
          <w:color w:val="000000"/>
          <w:sz w:val="27"/>
          <w:szCs w:val="27"/>
          <w:lang w:val="en-US" w:eastAsia="ru-RU"/>
        </w:rPr>
        <w:t>,20</w:t>
      </w:r>
      <w:proofErr w:type="gramEnd"/>
      <w:r w:rsidRPr="00012F8F">
        <w:rPr>
          <w:rFonts w:ascii="Times New Roman" w:eastAsia="Times New Roman" w:hAnsi="Times New Roman" w:cs="Times New Roman"/>
          <w:color w:val="000000"/>
          <w:sz w:val="27"/>
          <w:szCs w:val="27"/>
          <w:lang w:val="en-US" w:eastAsia="ru-RU"/>
        </w:rPr>
        <w:t xml:space="preserve">]. Information on the significant conformational and </w:t>
      </w:r>
      <w:proofErr w:type="spellStart"/>
      <w:r w:rsidRPr="00012F8F">
        <w:rPr>
          <w:rFonts w:ascii="Times New Roman" w:eastAsia="Times New Roman" w:hAnsi="Times New Roman" w:cs="Times New Roman"/>
          <w:color w:val="000000"/>
          <w:sz w:val="27"/>
          <w:szCs w:val="27"/>
          <w:lang w:val="en-US" w:eastAsia="ru-RU"/>
        </w:rPr>
        <w:t>physico</w:t>
      </w:r>
      <w:proofErr w:type="spellEnd"/>
      <w:r w:rsidRPr="00012F8F">
        <w:rPr>
          <w:rFonts w:ascii="Times New Roman" w:eastAsia="Times New Roman" w:hAnsi="Times New Roman" w:cs="Times New Roman"/>
          <w:color w:val="000000"/>
          <w:sz w:val="27"/>
          <w:szCs w:val="27"/>
          <w:lang w:val="en-US" w:eastAsia="ru-RU"/>
        </w:rPr>
        <w:t>-chemical properties of the sites is stored in the knowledge base of the B-DNA-VIDEO system [18</w:t>
      </w:r>
      <w:proofErr w:type="gramStart"/>
      <w:r w:rsidRPr="00012F8F">
        <w:rPr>
          <w:rFonts w:ascii="Times New Roman" w:eastAsia="Times New Roman" w:hAnsi="Times New Roman" w:cs="Times New Roman"/>
          <w:color w:val="000000"/>
          <w:sz w:val="27"/>
          <w:szCs w:val="27"/>
          <w:lang w:val="en-US" w:eastAsia="ru-RU"/>
        </w:rPr>
        <w:t>,20</w:t>
      </w:r>
      <w:proofErr w:type="gramEnd"/>
      <w:r w:rsidRPr="00012F8F">
        <w:rPr>
          <w:rFonts w:ascii="Times New Roman" w:eastAsia="Times New Roman" w:hAnsi="Times New Roman" w:cs="Times New Roman"/>
          <w:color w:val="000000"/>
          <w:sz w:val="27"/>
          <w:szCs w:val="27"/>
          <w:lang w:val="en-US" w:eastAsia="ru-RU"/>
        </w:rPr>
        <w:t xml:space="preserve">]. It contains also the references to the clickable programs for constructing the profiles of significant conformational and </w:t>
      </w:r>
      <w:proofErr w:type="spellStart"/>
      <w:r w:rsidRPr="00012F8F">
        <w:rPr>
          <w:rFonts w:ascii="Times New Roman" w:eastAsia="Times New Roman" w:hAnsi="Times New Roman" w:cs="Times New Roman"/>
          <w:color w:val="000000"/>
          <w:sz w:val="27"/>
          <w:szCs w:val="27"/>
          <w:lang w:val="en-US" w:eastAsia="ru-RU"/>
        </w:rPr>
        <w:t>physico</w:t>
      </w:r>
      <w:proofErr w:type="spellEnd"/>
      <w:r w:rsidRPr="00012F8F">
        <w:rPr>
          <w:rFonts w:ascii="Times New Roman" w:eastAsia="Times New Roman" w:hAnsi="Times New Roman" w:cs="Times New Roman"/>
          <w:color w:val="000000"/>
          <w:sz w:val="27"/>
          <w:szCs w:val="27"/>
          <w:lang w:val="en-US" w:eastAsia="ru-RU"/>
        </w:rPr>
        <w:t>-chemical properties of sites and searching for the regions that are maximally similar in this property to the actual functional sites. The C-codes of relevant programs are also available.</w:t>
      </w:r>
    </w:p>
    <w:p w:rsidR="00012F8F" w:rsidRPr="00012F8F" w:rsidRDefault="00012F8F" w:rsidP="00012F8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2F8F">
        <w:rPr>
          <w:rFonts w:ascii="Times New Roman" w:eastAsia="Times New Roman" w:hAnsi="Times New Roman" w:cs="Times New Roman"/>
          <w:color w:val="000000"/>
          <w:sz w:val="27"/>
          <w:szCs w:val="27"/>
          <w:lang w:val="en-US" w:eastAsia="ru-RU"/>
        </w:rPr>
        <w:t>The molecular biologist interested in investigating specific site activity can further proceed to the ACTIVITY system [1</w:t>
      </w:r>
      <w:proofErr w:type="gramStart"/>
      <w:r w:rsidRPr="00012F8F">
        <w:rPr>
          <w:rFonts w:ascii="Times New Roman" w:eastAsia="Times New Roman" w:hAnsi="Times New Roman" w:cs="Times New Roman"/>
          <w:color w:val="000000"/>
          <w:sz w:val="27"/>
          <w:szCs w:val="27"/>
          <w:lang w:val="en-US" w:eastAsia="ru-RU"/>
        </w:rPr>
        <w:t>,5</w:t>
      </w:r>
      <w:proofErr w:type="gramEnd"/>
      <w:r w:rsidRPr="00012F8F">
        <w:rPr>
          <w:rFonts w:ascii="Times New Roman" w:eastAsia="Times New Roman" w:hAnsi="Times New Roman" w:cs="Times New Roman"/>
          <w:color w:val="000000"/>
          <w:sz w:val="27"/>
          <w:szCs w:val="27"/>
          <w:lang w:val="en-US" w:eastAsia="ru-RU"/>
        </w:rPr>
        <w:t>-7]. It includes: (1) the database on functional site activities</w:t>
      </w:r>
      <w:proofErr w:type="gramStart"/>
      <w:r w:rsidRPr="00012F8F">
        <w:rPr>
          <w:rFonts w:ascii="Times New Roman" w:eastAsia="Times New Roman" w:hAnsi="Times New Roman" w:cs="Times New Roman"/>
          <w:color w:val="000000"/>
          <w:sz w:val="27"/>
          <w:szCs w:val="27"/>
          <w:lang w:val="en-US" w:eastAsia="ru-RU"/>
        </w:rPr>
        <w:t>;</w:t>
      </w:r>
      <w:proofErr w:type="gramEnd"/>
      <w:r w:rsidRPr="00012F8F">
        <w:rPr>
          <w:rFonts w:ascii="Times New Roman" w:eastAsia="Times New Roman" w:hAnsi="Times New Roman" w:cs="Times New Roman"/>
          <w:color w:val="000000"/>
          <w:sz w:val="27"/>
          <w:szCs w:val="27"/>
          <w:lang w:val="en-US" w:eastAsia="ru-RU"/>
        </w:rPr>
        <w:t xml:space="preserve"> (2) automatic knowledge discovery system for revealing contextual, conformational, and </w:t>
      </w:r>
      <w:proofErr w:type="spellStart"/>
      <w:r w:rsidRPr="00012F8F">
        <w:rPr>
          <w:rFonts w:ascii="Times New Roman" w:eastAsia="Times New Roman" w:hAnsi="Times New Roman" w:cs="Times New Roman"/>
          <w:color w:val="000000"/>
          <w:sz w:val="27"/>
          <w:szCs w:val="27"/>
          <w:lang w:val="en-US" w:eastAsia="ru-RU"/>
        </w:rPr>
        <w:t>physico</w:t>
      </w:r>
      <w:proofErr w:type="spellEnd"/>
      <w:r w:rsidRPr="00012F8F">
        <w:rPr>
          <w:rFonts w:ascii="Times New Roman" w:eastAsia="Times New Roman" w:hAnsi="Times New Roman" w:cs="Times New Roman"/>
          <w:color w:val="000000"/>
          <w:sz w:val="27"/>
          <w:szCs w:val="27"/>
          <w:lang w:val="en-US" w:eastAsia="ru-RU"/>
        </w:rPr>
        <w:t>-chemical properties significant for the site activity and (3) Internet-accessible knowledge base compiling the results of analysis. Currently, more than 400 sets of functional sites with experimentally determined levels of their specific activity are described in the ACTIVITY system [1</w:t>
      </w:r>
      <w:proofErr w:type="gramStart"/>
      <w:r w:rsidRPr="00012F8F">
        <w:rPr>
          <w:rFonts w:ascii="Times New Roman" w:eastAsia="Times New Roman" w:hAnsi="Times New Roman" w:cs="Times New Roman"/>
          <w:color w:val="000000"/>
          <w:sz w:val="27"/>
          <w:szCs w:val="27"/>
          <w:lang w:val="en-US" w:eastAsia="ru-RU"/>
        </w:rPr>
        <w:t>,5</w:t>
      </w:r>
      <w:proofErr w:type="gramEnd"/>
      <w:r w:rsidRPr="00012F8F">
        <w:rPr>
          <w:rFonts w:ascii="Times New Roman" w:eastAsia="Times New Roman" w:hAnsi="Times New Roman" w:cs="Times New Roman"/>
          <w:color w:val="000000"/>
          <w:sz w:val="27"/>
          <w:szCs w:val="27"/>
          <w:lang w:val="en-US" w:eastAsia="ru-RU"/>
        </w:rPr>
        <w:t xml:space="preserve">-7]. The knowledge discovery system applies multiple regression model to contextual, conformational, </w:t>
      </w:r>
      <w:r w:rsidRPr="00012F8F">
        <w:rPr>
          <w:rFonts w:ascii="Times New Roman" w:eastAsia="Times New Roman" w:hAnsi="Times New Roman" w:cs="Times New Roman"/>
          <w:color w:val="000000"/>
          <w:sz w:val="27"/>
          <w:szCs w:val="27"/>
          <w:lang w:val="en-US" w:eastAsia="ru-RU"/>
        </w:rPr>
        <w:lastRenderedPageBreak/>
        <w:t xml:space="preserve">and </w:t>
      </w:r>
      <w:proofErr w:type="spellStart"/>
      <w:r w:rsidRPr="00012F8F">
        <w:rPr>
          <w:rFonts w:ascii="Times New Roman" w:eastAsia="Times New Roman" w:hAnsi="Times New Roman" w:cs="Times New Roman"/>
          <w:color w:val="000000"/>
          <w:sz w:val="27"/>
          <w:szCs w:val="27"/>
          <w:lang w:val="en-US" w:eastAsia="ru-RU"/>
        </w:rPr>
        <w:t>physico</w:t>
      </w:r>
      <w:proofErr w:type="spellEnd"/>
      <w:r w:rsidRPr="00012F8F">
        <w:rPr>
          <w:rFonts w:ascii="Times New Roman" w:eastAsia="Times New Roman" w:hAnsi="Times New Roman" w:cs="Times New Roman"/>
          <w:color w:val="000000"/>
          <w:sz w:val="27"/>
          <w:szCs w:val="27"/>
          <w:lang w:val="en-US" w:eastAsia="ru-RU"/>
        </w:rPr>
        <w:t>-chemical properties for prediction of the site activity [1</w:t>
      </w:r>
      <w:proofErr w:type="gramStart"/>
      <w:r w:rsidRPr="00012F8F">
        <w:rPr>
          <w:rFonts w:ascii="Times New Roman" w:eastAsia="Times New Roman" w:hAnsi="Times New Roman" w:cs="Times New Roman"/>
          <w:color w:val="000000"/>
          <w:sz w:val="27"/>
          <w:szCs w:val="27"/>
          <w:lang w:val="en-US" w:eastAsia="ru-RU"/>
        </w:rPr>
        <w:t>,5</w:t>
      </w:r>
      <w:proofErr w:type="gramEnd"/>
      <w:r w:rsidRPr="00012F8F">
        <w:rPr>
          <w:rFonts w:ascii="Times New Roman" w:eastAsia="Times New Roman" w:hAnsi="Times New Roman" w:cs="Times New Roman"/>
          <w:color w:val="000000"/>
          <w:sz w:val="27"/>
          <w:szCs w:val="27"/>
          <w:lang w:val="en-US" w:eastAsia="ru-RU"/>
        </w:rPr>
        <w:t xml:space="preserve">-7]. Some results obtained by the knowledge discovery system </w:t>
      </w:r>
      <w:proofErr w:type="gramStart"/>
      <w:r w:rsidRPr="00012F8F">
        <w:rPr>
          <w:rFonts w:ascii="Times New Roman" w:eastAsia="Times New Roman" w:hAnsi="Times New Roman" w:cs="Times New Roman"/>
          <w:color w:val="000000"/>
          <w:sz w:val="27"/>
          <w:szCs w:val="27"/>
          <w:lang w:val="en-US" w:eastAsia="ru-RU"/>
        </w:rPr>
        <w:t>are shown</w:t>
      </w:r>
      <w:proofErr w:type="gramEnd"/>
      <w:r w:rsidRPr="00012F8F">
        <w:rPr>
          <w:rFonts w:ascii="Times New Roman" w:eastAsia="Times New Roman" w:hAnsi="Times New Roman" w:cs="Times New Roman"/>
          <w:color w:val="000000"/>
          <w:sz w:val="27"/>
          <w:szCs w:val="27"/>
          <w:lang w:val="en-US" w:eastAsia="ru-RU"/>
        </w:rPr>
        <w:t xml:space="preserve"> in </w:t>
      </w:r>
      <w:r w:rsidRPr="00012F8F">
        <w:rPr>
          <w:rFonts w:ascii="Times New Roman" w:eastAsia="Times New Roman" w:hAnsi="Times New Roman" w:cs="Times New Roman"/>
          <w:b/>
          <w:bCs/>
          <w:color w:val="000000"/>
          <w:sz w:val="27"/>
          <w:szCs w:val="27"/>
          <w:lang w:val="en-US" w:eastAsia="ru-RU"/>
        </w:rPr>
        <w:t>Figure 4.</w:t>
      </w:r>
      <w:r w:rsidRPr="00012F8F">
        <w:rPr>
          <w:rFonts w:ascii="Times New Roman" w:eastAsia="Times New Roman" w:hAnsi="Times New Roman" w:cs="Times New Roman"/>
          <w:color w:val="000000"/>
          <w:sz w:val="27"/>
          <w:szCs w:val="27"/>
          <w:lang w:val="en-US" w:eastAsia="ru-RU"/>
        </w:rPr>
        <w:t xml:space="preserve"> For example, the USF/DNA affinity correlates very well with the helical twist of B-DNA; the major groove width determines the </w:t>
      </w:r>
      <w:proofErr w:type="spellStart"/>
      <w:r w:rsidRPr="00012F8F">
        <w:rPr>
          <w:rFonts w:ascii="Times New Roman" w:eastAsia="Times New Roman" w:hAnsi="Times New Roman" w:cs="Times New Roman"/>
          <w:color w:val="000000"/>
          <w:sz w:val="27"/>
          <w:szCs w:val="27"/>
          <w:lang w:val="en-US" w:eastAsia="ru-RU"/>
        </w:rPr>
        <w:t>Cro</w:t>
      </w:r>
      <w:proofErr w:type="spellEnd"/>
      <w:r w:rsidRPr="00012F8F">
        <w:rPr>
          <w:rFonts w:ascii="Times New Roman" w:eastAsia="Times New Roman" w:hAnsi="Times New Roman" w:cs="Times New Roman"/>
          <w:color w:val="000000"/>
          <w:sz w:val="27"/>
          <w:szCs w:val="27"/>
          <w:lang w:val="en-US" w:eastAsia="ru-RU"/>
        </w:rPr>
        <w:t xml:space="preserve"> repressor/DNA affinity; transcriptional activity of the mouse </w:t>
      </w:r>
      <w:proofErr w:type="spellStart"/>
      <w:r w:rsidRPr="00012F8F">
        <w:rPr>
          <w:rFonts w:ascii="Times New Roman" w:eastAsia="Times New Roman" w:hAnsi="Times New Roman" w:cs="Times New Roman"/>
          <w:color w:val="000000"/>
          <w:sz w:val="27"/>
          <w:szCs w:val="27"/>
          <w:lang w:val="en-US" w:eastAsia="ru-RU"/>
        </w:rPr>
        <w:t>alphaA</w:t>
      </w:r>
      <w:proofErr w:type="spellEnd"/>
      <w:r w:rsidRPr="00012F8F">
        <w:rPr>
          <w:rFonts w:ascii="Times New Roman" w:eastAsia="Times New Roman" w:hAnsi="Times New Roman" w:cs="Times New Roman"/>
          <w:color w:val="000000"/>
          <w:sz w:val="27"/>
          <w:szCs w:val="27"/>
          <w:lang w:val="en-US" w:eastAsia="ru-RU"/>
        </w:rPr>
        <w:t xml:space="preserve">-crystalline gene promoter </w:t>
      </w:r>
      <w:proofErr w:type="gramStart"/>
      <w:r w:rsidRPr="00012F8F">
        <w:rPr>
          <w:rFonts w:ascii="Times New Roman" w:eastAsia="Times New Roman" w:hAnsi="Times New Roman" w:cs="Times New Roman"/>
          <w:color w:val="000000"/>
          <w:sz w:val="27"/>
          <w:szCs w:val="27"/>
          <w:lang w:val="en-US" w:eastAsia="ru-RU"/>
        </w:rPr>
        <w:t>is determined</w:t>
      </w:r>
      <w:proofErr w:type="gramEnd"/>
      <w:r w:rsidRPr="00012F8F">
        <w:rPr>
          <w:rFonts w:ascii="Times New Roman" w:eastAsia="Times New Roman" w:hAnsi="Times New Roman" w:cs="Times New Roman"/>
          <w:color w:val="000000"/>
          <w:sz w:val="27"/>
          <w:szCs w:val="27"/>
          <w:lang w:val="en-US" w:eastAsia="ru-RU"/>
        </w:rPr>
        <w:t xml:space="preserve"> mainly by the rate of contacts with nucleosome core proteins. Conformational and </w:t>
      </w:r>
      <w:proofErr w:type="spellStart"/>
      <w:r w:rsidRPr="00012F8F">
        <w:rPr>
          <w:rFonts w:ascii="Times New Roman" w:eastAsia="Times New Roman" w:hAnsi="Times New Roman" w:cs="Times New Roman"/>
          <w:color w:val="000000"/>
          <w:sz w:val="27"/>
          <w:szCs w:val="27"/>
          <w:lang w:val="en-US" w:eastAsia="ru-RU"/>
        </w:rPr>
        <w:t>physico</w:t>
      </w:r>
      <w:proofErr w:type="spellEnd"/>
      <w:r w:rsidRPr="00012F8F">
        <w:rPr>
          <w:rFonts w:ascii="Times New Roman" w:eastAsia="Times New Roman" w:hAnsi="Times New Roman" w:cs="Times New Roman"/>
          <w:color w:val="000000"/>
          <w:sz w:val="27"/>
          <w:szCs w:val="27"/>
          <w:lang w:val="en-US" w:eastAsia="ru-RU"/>
        </w:rPr>
        <w:t xml:space="preserve">-chemical properties significant for activity prediction </w:t>
      </w:r>
      <w:proofErr w:type="gramStart"/>
      <w:r w:rsidRPr="00012F8F">
        <w:rPr>
          <w:rFonts w:ascii="Times New Roman" w:eastAsia="Times New Roman" w:hAnsi="Times New Roman" w:cs="Times New Roman"/>
          <w:color w:val="000000"/>
          <w:sz w:val="27"/>
          <w:szCs w:val="27"/>
          <w:lang w:val="en-US" w:eastAsia="ru-RU"/>
        </w:rPr>
        <w:t>have been revealed</w:t>
      </w:r>
      <w:proofErr w:type="gramEnd"/>
      <w:r w:rsidRPr="00012F8F">
        <w:rPr>
          <w:rFonts w:ascii="Times New Roman" w:eastAsia="Times New Roman" w:hAnsi="Times New Roman" w:cs="Times New Roman"/>
          <w:color w:val="000000"/>
          <w:sz w:val="27"/>
          <w:szCs w:val="27"/>
          <w:lang w:val="en-US" w:eastAsia="ru-RU"/>
        </w:rPr>
        <w:t xml:space="preserve"> for most of the sites considered. They are stored in the knowledge base of the ACTIVITY system together with the Internet-accessible programs for prediction of site activities from their nucleotide sequences [1</w:t>
      </w:r>
      <w:proofErr w:type="gramStart"/>
      <w:r w:rsidRPr="00012F8F">
        <w:rPr>
          <w:rFonts w:ascii="Times New Roman" w:eastAsia="Times New Roman" w:hAnsi="Times New Roman" w:cs="Times New Roman"/>
          <w:color w:val="000000"/>
          <w:sz w:val="27"/>
          <w:szCs w:val="27"/>
          <w:lang w:val="en-US" w:eastAsia="ru-RU"/>
        </w:rPr>
        <w:t>,5</w:t>
      </w:r>
      <w:proofErr w:type="gramEnd"/>
      <w:r w:rsidRPr="00012F8F">
        <w:rPr>
          <w:rFonts w:ascii="Times New Roman" w:eastAsia="Times New Roman" w:hAnsi="Times New Roman" w:cs="Times New Roman"/>
          <w:color w:val="000000"/>
          <w:sz w:val="27"/>
          <w:szCs w:val="27"/>
          <w:lang w:val="en-US" w:eastAsia="ru-RU"/>
        </w:rPr>
        <w:t>-7].</w:t>
      </w:r>
    </w:p>
    <w:p w:rsidR="00012F8F" w:rsidRPr="00012F8F" w:rsidRDefault="00012F8F" w:rsidP="00012F8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012F8F">
        <w:rPr>
          <w:rFonts w:ascii="Times New Roman" w:eastAsia="Times New Roman" w:hAnsi="Times New Roman" w:cs="Times New Roman"/>
          <w:color w:val="000000"/>
          <w:sz w:val="27"/>
          <w:szCs w:val="27"/>
          <w:lang w:val="en-US" w:eastAsia="ru-RU"/>
        </w:rPr>
        <w:t>GeneExpress</w:t>
      </w:r>
      <w:proofErr w:type="spellEnd"/>
      <w:r w:rsidRPr="00012F8F">
        <w:rPr>
          <w:rFonts w:ascii="Times New Roman" w:eastAsia="Times New Roman" w:hAnsi="Times New Roman" w:cs="Times New Roman"/>
          <w:color w:val="000000"/>
          <w:sz w:val="27"/>
          <w:szCs w:val="27"/>
          <w:lang w:val="en-US" w:eastAsia="ru-RU"/>
        </w:rPr>
        <w:t xml:space="preserve"> system </w:t>
      </w:r>
      <w:proofErr w:type="gramStart"/>
      <w:r w:rsidRPr="00012F8F">
        <w:rPr>
          <w:rFonts w:ascii="Times New Roman" w:eastAsia="Times New Roman" w:hAnsi="Times New Roman" w:cs="Times New Roman"/>
          <w:color w:val="000000"/>
          <w:sz w:val="27"/>
          <w:szCs w:val="27"/>
          <w:lang w:val="en-US" w:eastAsia="ru-RU"/>
        </w:rPr>
        <w:t>is also supplemented</w:t>
      </w:r>
      <w:proofErr w:type="gramEnd"/>
      <w:r w:rsidRPr="00012F8F">
        <w:rPr>
          <w:rFonts w:ascii="Times New Roman" w:eastAsia="Times New Roman" w:hAnsi="Times New Roman" w:cs="Times New Roman"/>
          <w:color w:val="000000"/>
          <w:sz w:val="27"/>
          <w:szCs w:val="27"/>
          <w:lang w:val="en-US" w:eastAsia="ru-RU"/>
        </w:rPr>
        <w:t xml:space="preserve"> with a special tool </w:t>
      </w:r>
      <w:proofErr w:type="spellStart"/>
      <w:r w:rsidRPr="00012F8F">
        <w:rPr>
          <w:rFonts w:ascii="Times New Roman" w:eastAsia="Times New Roman" w:hAnsi="Times New Roman" w:cs="Times New Roman"/>
          <w:color w:val="000000"/>
          <w:sz w:val="27"/>
          <w:szCs w:val="27"/>
          <w:lang w:val="en-US" w:eastAsia="ru-RU"/>
        </w:rPr>
        <w:t>SeqAnn</w:t>
      </w:r>
      <w:proofErr w:type="spellEnd"/>
      <w:r w:rsidRPr="00012F8F">
        <w:rPr>
          <w:rFonts w:ascii="Times New Roman" w:eastAsia="Times New Roman" w:hAnsi="Times New Roman" w:cs="Times New Roman"/>
          <w:color w:val="000000"/>
          <w:sz w:val="27"/>
          <w:szCs w:val="27"/>
          <w:lang w:val="en-US" w:eastAsia="ru-RU"/>
        </w:rPr>
        <w:t xml:space="preserve"> for activating the TRRD database while revealing putative promoters [23]. The core idea of this approach is to use the information from the TRRD database </w:t>
      </w:r>
      <w:proofErr w:type="gramStart"/>
      <w:r w:rsidRPr="00012F8F">
        <w:rPr>
          <w:rFonts w:ascii="Times New Roman" w:eastAsia="Times New Roman" w:hAnsi="Times New Roman" w:cs="Times New Roman"/>
          <w:color w:val="000000"/>
          <w:sz w:val="27"/>
          <w:szCs w:val="27"/>
          <w:lang w:val="en-US" w:eastAsia="ru-RU"/>
        </w:rPr>
        <w:t>as a ready-to-use scenarios</w:t>
      </w:r>
      <w:proofErr w:type="gramEnd"/>
      <w:r w:rsidRPr="00012F8F">
        <w:rPr>
          <w:rFonts w:ascii="Times New Roman" w:eastAsia="Times New Roman" w:hAnsi="Times New Roman" w:cs="Times New Roman"/>
          <w:color w:val="000000"/>
          <w:sz w:val="27"/>
          <w:szCs w:val="27"/>
          <w:lang w:val="en-US" w:eastAsia="ru-RU"/>
        </w:rPr>
        <w:t xml:space="preserve"> for promoter recognition. In a simple case, it allows a user to search a target sequence for putative </w:t>
      </w:r>
      <w:proofErr w:type="gramStart"/>
      <w:r w:rsidRPr="00012F8F">
        <w:rPr>
          <w:rFonts w:ascii="Times New Roman" w:eastAsia="Times New Roman" w:hAnsi="Times New Roman" w:cs="Times New Roman"/>
          <w:color w:val="000000"/>
          <w:sz w:val="27"/>
          <w:szCs w:val="27"/>
          <w:lang w:val="en-US" w:eastAsia="ru-RU"/>
        </w:rPr>
        <w:t>promoters which</w:t>
      </w:r>
      <w:proofErr w:type="gramEnd"/>
      <w:r w:rsidRPr="00012F8F">
        <w:rPr>
          <w:rFonts w:ascii="Times New Roman" w:eastAsia="Times New Roman" w:hAnsi="Times New Roman" w:cs="Times New Roman"/>
          <w:color w:val="000000"/>
          <w:sz w:val="27"/>
          <w:szCs w:val="27"/>
          <w:lang w:val="en-US" w:eastAsia="ru-RU"/>
        </w:rPr>
        <w:t xml:space="preserve"> are similar to actual promoters described in TRRD basing on the content and approximate location of transcription factor binding sites. In the pilot release of </w:t>
      </w:r>
      <w:proofErr w:type="spellStart"/>
      <w:r w:rsidRPr="00012F8F">
        <w:rPr>
          <w:rFonts w:ascii="Times New Roman" w:eastAsia="Times New Roman" w:hAnsi="Times New Roman" w:cs="Times New Roman"/>
          <w:color w:val="000000"/>
          <w:sz w:val="27"/>
          <w:szCs w:val="27"/>
          <w:lang w:val="en-US" w:eastAsia="ru-RU"/>
        </w:rPr>
        <w:t>SeqAnn</w:t>
      </w:r>
      <w:proofErr w:type="spellEnd"/>
      <w:r w:rsidRPr="00012F8F">
        <w:rPr>
          <w:rFonts w:ascii="Times New Roman" w:eastAsia="Times New Roman" w:hAnsi="Times New Roman" w:cs="Times New Roman"/>
          <w:color w:val="000000"/>
          <w:sz w:val="27"/>
          <w:szCs w:val="27"/>
          <w:lang w:val="en-US" w:eastAsia="ru-RU"/>
        </w:rPr>
        <w:t xml:space="preserve"> [23], the search for sites </w:t>
      </w:r>
      <w:proofErr w:type="gramStart"/>
      <w:r w:rsidRPr="00012F8F">
        <w:rPr>
          <w:rFonts w:ascii="Times New Roman" w:eastAsia="Times New Roman" w:hAnsi="Times New Roman" w:cs="Times New Roman"/>
          <w:color w:val="000000"/>
          <w:sz w:val="27"/>
          <w:szCs w:val="27"/>
          <w:lang w:val="en-US" w:eastAsia="ru-RU"/>
        </w:rPr>
        <w:t>is performed</w:t>
      </w:r>
      <w:proofErr w:type="gramEnd"/>
      <w:r w:rsidRPr="00012F8F">
        <w:rPr>
          <w:rFonts w:ascii="Times New Roman" w:eastAsia="Times New Roman" w:hAnsi="Times New Roman" w:cs="Times New Roman"/>
          <w:color w:val="000000"/>
          <w:sz w:val="27"/>
          <w:szCs w:val="27"/>
          <w:lang w:val="en-US" w:eastAsia="ru-RU"/>
        </w:rPr>
        <w:t xml:space="preserve"> by the homology approach. At the next stage, the entire set of the site recognition methods accumulated in </w:t>
      </w:r>
      <w:proofErr w:type="spellStart"/>
      <w:r w:rsidRPr="00012F8F">
        <w:rPr>
          <w:rFonts w:ascii="Times New Roman" w:eastAsia="Times New Roman" w:hAnsi="Times New Roman" w:cs="Times New Roman"/>
          <w:color w:val="000000"/>
          <w:sz w:val="27"/>
          <w:szCs w:val="27"/>
          <w:lang w:val="en-US" w:eastAsia="ru-RU"/>
        </w:rPr>
        <w:t>GeneExpress</w:t>
      </w:r>
      <w:proofErr w:type="spellEnd"/>
      <w:r w:rsidRPr="00012F8F">
        <w:rPr>
          <w:rFonts w:ascii="Times New Roman" w:eastAsia="Times New Roman" w:hAnsi="Times New Roman" w:cs="Times New Roman"/>
          <w:color w:val="000000"/>
          <w:sz w:val="27"/>
          <w:szCs w:val="27"/>
          <w:lang w:val="en-US" w:eastAsia="ru-RU"/>
        </w:rPr>
        <w:t xml:space="preserve"> knowledge bases </w:t>
      </w:r>
      <w:proofErr w:type="gramStart"/>
      <w:r w:rsidRPr="00012F8F">
        <w:rPr>
          <w:rFonts w:ascii="Times New Roman" w:eastAsia="Times New Roman" w:hAnsi="Times New Roman" w:cs="Times New Roman"/>
          <w:color w:val="000000"/>
          <w:sz w:val="27"/>
          <w:szCs w:val="27"/>
          <w:lang w:val="en-US" w:eastAsia="ru-RU"/>
        </w:rPr>
        <w:t>will be employed</w:t>
      </w:r>
      <w:proofErr w:type="gramEnd"/>
      <w:r w:rsidRPr="00012F8F">
        <w:rPr>
          <w:rFonts w:ascii="Times New Roman" w:eastAsia="Times New Roman" w:hAnsi="Times New Roman" w:cs="Times New Roman"/>
          <w:color w:val="000000"/>
          <w:sz w:val="27"/>
          <w:szCs w:val="27"/>
          <w:lang w:val="en-US" w:eastAsia="ru-RU"/>
        </w:rPr>
        <w:t xml:space="preserve">. </w:t>
      </w:r>
      <w:proofErr w:type="gramStart"/>
      <w:r w:rsidRPr="00012F8F">
        <w:rPr>
          <w:rFonts w:ascii="Times New Roman" w:eastAsia="Times New Roman" w:hAnsi="Times New Roman" w:cs="Times New Roman"/>
          <w:color w:val="000000"/>
          <w:sz w:val="27"/>
          <w:szCs w:val="27"/>
          <w:lang w:val="en-US" w:eastAsia="ru-RU"/>
        </w:rPr>
        <w:t>And finally</w:t>
      </w:r>
      <w:proofErr w:type="gramEnd"/>
      <w:r w:rsidRPr="00012F8F">
        <w:rPr>
          <w:rFonts w:ascii="Times New Roman" w:eastAsia="Times New Roman" w:hAnsi="Times New Roman" w:cs="Times New Roman"/>
          <w:color w:val="000000"/>
          <w:sz w:val="27"/>
          <w:szCs w:val="27"/>
          <w:lang w:val="en-US" w:eastAsia="ru-RU"/>
        </w:rPr>
        <w:t xml:space="preserve">, as it was noted above, the simultaneous use of a large number of recognition programs for individual sites will rise the accuracy of recognition. The information on the activity of the site to be recognized </w:t>
      </w:r>
      <w:proofErr w:type="gramStart"/>
      <w:r w:rsidRPr="00012F8F">
        <w:rPr>
          <w:rFonts w:ascii="Times New Roman" w:eastAsia="Times New Roman" w:hAnsi="Times New Roman" w:cs="Times New Roman"/>
          <w:color w:val="000000"/>
          <w:sz w:val="27"/>
          <w:szCs w:val="27"/>
          <w:lang w:val="en-US" w:eastAsia="ru-RU"/>
        </w:rPr>
        <w:t>will be also used</w:t>
      </w:r>
      <w:proofErr w:type="gramEnd"/>
      <w:r w:rsidRPr="00012F8F">
        <w:rPr>
          <w:rFonts w:ascii="Times New Roman" w:eastAsia="Times New Roman" w:hAnsi="Times New Roman" w:cs="Times New Roman"/>
          <w:color w:val="000000"/>
          <w:sz w:val="27"/>
          <w:szCs w:val="27"/>
          <w:lang w:val="en-US" w:eastAsia="ru-RU"/>
        </w:rPr>
        <w:t xml:space="preserve"> for the same purpose.</w:t>
      </w:r>
    </w:p>
    <w:p w:rsidR="00012F8F" w:rsidRPr="00012F8F" w:rsidRDefault="00012F8F" w:rsidP="00012F8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2F8F">
        <w:rPr>
          <w:rFonts w:ascii="Times New Roman" w:eastAsia="Times New Roman" w:hAnsi="Times New Roman" w:cs="Times New Roman"/>
          <w:color w:val="000000"/>
          <w:sz w:val="27"/>
          <w:szCs w:val="27"/>
          <w:lang w:val="en-US" w:eastAsia="ru-RU"/>
        </w:rPr>
        <w:t xml:space="preserve">The </w:t>
      </w:r>
      <w:proofErr w:type="spellStart"/>
      <w:r w:rsidRPr="00012F8F">
        <w:rPr>
          <w:rFonts w:ascii="Times New Roman" w:eastAsia="Times New Roman" w:hAnsi="Times New Roman" w:cs="Times New Roman"/>
          <w:color w:val="000000"/>
          <w:sz w:val="27"/>
          <w:szCs w:val="27"/>
          <w:lang w:val="en-US" w:eastAsia="ru-RU"/>
        </w:rPr>
        <w:t>GeneNet</w:t>
      </w:r>
      <w:proofErr w:type="spellEnd"/>
      <w:r w:rsidRPr="00012F8F">
        <w:rPr>
          <w:rFonts w:ascii="Times New Roman" w:eastAsia="Times New Roman" w:hAnsi="Times New Roman" w:cs="Times New Roman"/>
          <w:color w:val="000000"/>
          <w:sz w:val="27"/>
          <w:szCs w:val="27"/>
          <w:lang w:val="en-US" w:eastAsia="ru-RU"/>
        </w:rPr>
        <w:t xml:space="preserve"> database [10</w:t>
      </w:r>
      <w:proofErr w:type="gramStart"/>
      <w:r w:rsidRPr="00012F8F">
        <w:rPr>
          <w:rFonts w:ascii="Times New Roman" w:eastAsia="Times New Roman" w:hAnsi="Times New Roman" w:cs="Times New Roman"/>
          <w:color w:val="000000"/>
          <w:sz w:val="27"/>
          <w:szCs w:val="27"/>
          <w:lang w:val="en-US" w:eastAsia="ru-RU"/>
        </w:rPr>
        <w:t>,11</w:t>
      </w:r>
      <w:proofErr w:type="gramEnd"/>
      <w:r w:rsidRPr="00012F8F">
        <w:rPr>
          <w:rFonts w:ascii="Times New Roman" w:eastAsia="Times New Roman" w:hAnsi="Times New Roman" w:cs="Times New Roman"/>
          <w:color w:val="000000"/>
          <w:sz w:val="27"/>
          <w:szCs w:val="27"/>
          <w:lang w:val="en-US" w:eastAsia="ru-RU"/>
        </w:rPr>
        <w:t>], a constituent of the</w:t>
      </w:r>
      <w:r w:rsidRPr="00012F8F">
        <w:rPr>
          <w:rFonts w:ascii="Times New Roman" w:eastAsia="Times New Roman" w:hAnsi="Times New Roman" w:cs="Times New Roman"/>
          <w:b/>
          <w:bCs/>
          <w:color w:val="000000"/>
          <w:sz w:val="27"/>
          <w:szCs w:val="27"/>
          <w:lang w:val="en-US" w:eastAsia="ru-RU"/>
        </w:rPr>
        <w:t> </w:t>
      </w:r>
      <w:proofErr w:type="spellStart"/>
      <w:r w:rsidRPr="00012F8F">
        <w:rPr>
          <w:rFonts w:ascii="Times New Roman" w:eastAsia="Times New Roman" w:hAnsi="Times New Roman" w:cs="Times New Roman"/>
          <w:color w:val="000000"/>
          <w:sz w:val="27"/>
          <w:szCs w:val="27"/>
          <w:lang w:val="en-US" w:eastAsia="ru-RU"/>
        </w:rPr>
        <w:t>GeneExpress</w:t>
      </w:r>
      <w:proofErr w:type="spellEnd"/>
      <w:r w:rsidRPr="00012F8F">
        <w:rPr>
          <w:rFonts w:ascii="Times New Roman" w:eastAsia="Times New Roman" w:hAnsi="Times New Roman" w:cs="Times New Roman"/>
          <w:color w:val="000000"/>
          <w:sz w:val="27"/>
          <w:szCs w:val="27"/>
          <w:lang w:val="en-US" w:eastAsia="ru-RU"/>
        </w:rPr>
        <w:t xml:space="preserve"> system, describes the highest level of integration responsible for the hierarchical organization of gene expression regulation. </w:t>
      </w:r>
      <w:proofErr w:type="spellStart"/>
      <w:r w:rsidRPr="00012F8F">
        <w:rPr>
          <w:rFonts w:ascii="Times New Roman" w:eastAsia="Times New Roman" w:hAnsi="Times New Roman" w:cs="Times New Roman"/>
          <w:color w:val="000000"/>
          <w:sz w:val="27"/>
          <w:szCs w:val="27"/>
          <w:lang w:val="en-US" w:eastAsia="ru-RU"/>
        </w:rPr>
        <w:t>GeneNet</w:t>
      </w:r>
      <w:proofErr w:type="spellEnd"/>
      <w:r w:rsidRPr="00012F8F">
        <w:rPr>
          <w:rFonts w:ascii="Times New Roman" w:eastAsia="Times New Roman" w:hAnsi="Times New Roman" w:cs="Times New Roman"/>
          <w:color w:val="000000"/>
          <w:sz w:val="27"/>
          <w:szCs w:val="27"/>
          <w:lang w:val="en-US" w:eastAsia="ru-RU"/>
        </w:rPr>
        <w:t xml:space="preserve"> </w:t>
      </w:r>
      <w:proofErr w:type="gramStart"/>
      <w:r w:rsidRPr="00012F8F">
        <w:rPr>
          <w:rFonts w:ascii="Times New Roman" w:eastAsia="Times New Roman" w:hAnsi="Times New Roman" w:cs="Times New Roman"/>
          <w:color w:val="000000"/>
          <w:sz w:val="27"/>
          <w:szCs w:val="27"/>
          <w:lang w:val="en-US" w:eastAsia="ru-RU"/>
        </w:rPr>
        <w:t>is designed</w:t>
      </w:r>
      <w:proofErr w:type="gramEnd"/>
      <w:r w:rsidRPr="00012F8F">
        <w:rPr>
          <w:rFonts w:ascii="Times New Roman" w:eastAsia="Times New Roman" w:hAnsi="Times New Roman" w:cs="Times New Roman"/>
          <w:color w:val="000000"/>
          <w:sz w:val="27"/>
          <w:szCs w:val="27"/>
          <w:lang w:val="en-US" w:eastAsia="ru-RU"/>
        </w:rPr>
        <w:t xml:space="preserve"> within the object-oriented approach to description of experimental data on gene networks and signal transduction pathways. One more goal of </w:t>
      </w:r>
      <w:proofErr w:type="spellStart"/>
      <w:r w:rsidRPr="00012F8F">
        <w:rPr>
          <w:rFonts w:ascii="Times New Roman" w:eastAsia="Times New Roman" w:hAnsi="Times New Roman" w:cs="Times New Roman"/>
          <w:color w:val="000000"/>
          <w:sz w:val="27"/>
          <w:szCs w:val="27"/>
          <w:lang w:val="en-US" w:eastAsia="ru-RU"/>
        </w:rPr>
        <w:t>GeneNet</w:t>
      </w:r>
      <w:proofErr w:type="spellEnd"/>
      <w:r w:rsidRPr="00012F8F">
        <w:rPr>
          <w:rFonts w:ascii="Times New Roman" w:eastAsia="Times New Roman" w:hAnsi="Times New Roman" w:cs="Times New Roman"/>
          <w:color w:val="000000"/>
          <w:sz w:val="27"/>
          <w:szCs w:val="27"/>
          <w:lang w:val="en-US" w:eastAsia="ru-RU"/>
        </w:rPr>
        <w:t xml:space="preserve"> is to provide additional possibilities for navigation within </w:t>
      </w:r>
      <w:proofErr w:type="spellStart"/>
      <w:r w:rsidRPr="00012F8F">
        <w:rPr>
          <w:rFonts w:ascii="Times New Roman" w:eastAsia="Times New Roman" w:hAnsi="Times New Roman" w:cs="Times New Roman"/>
          <w:color w:val="000000"/>
          <w:sz w:val="27"/>
          <w:szCs w:val="27"/>
          <w:lang w:val="en-US" w:eastAsia="ru-RU"/>
        </w:rPr>
        <w:t>GeneExpress</w:t>
      </w:r>
      <w:proofErr w:type="spellEnd"/>
      <w:r w:rsidRPr="00012F8F">
        <w:rPr>
          <w:rFonts w:ascii="Times New Roman" w:eastAsia="Times New Roman" w:hAnsi="Times New Roman" w:cs="Times New Roman"/>
          <w:color w:val="000000"/>
          <w:sz w:val="27"/>
          <w:szCs w:val="27"/>
          <w:lang w:val="en-US" w:eastAsia="ru-RU"/>
        </w:rPr>
        <w:t xml:space="preserve">. It supports the cross-references with EMBL, SWISS-PROT, TRRD, TRANSFAC, and EPD databases. The current release of the </w:t>
      </w:r>
      <w:proofErr w:type="spellStart"/>
      <w:r w:rsidRPr="00012F8F">
        <w:rPr>
          <w:rFonts w:ascii="Times New Roman" w:eastAsia="Times New Roman" w:hAnsi="Times New Roman" w:cs="Times New Roman"/>
          <w:color w:val="000000"/>
          <w:sz w:val="27"/>
          <w:szCs w:val="27"/>
          <w:lang w:val="en-US" w:eastAsia="ru-RU"/>
        </w:rPr>
        <w:t>GeneNet</w:t>
      </w:r>
      <w:proofErr w:type="spellEnd"/>
      <w:r w:rsidRPr="00012F8F">
        <w:rPr>
          <w:rFonts w:ascii="Times New Roman" w:eastAsia="Times New Roman" w:hAnsi="Times New Roman" w:cs="Times New Roman"/>
          <w:color w:val="000000"/>
          <w:sz w:val="27"/>
          <w:szCs w:val="27"/>
          <w:lang w:val="en-US" w:eastAsia="ru-RU"/>
        </w:rPr>
        <w:t xml:space="preserve"> database [10</w:t>
      </w:r>
      <w:proofErr w:type="gramStart"/>
      <w:r w:rsidRPr="00012F8F">
        <w:rPr>
          <w:rFonts w:ascii="Times New Roman" w:eastAsia="Times New Roman" w:hAnsi="Times New Roman" w:cs="Times New Roman"/>
          <w:color w:val="000000"/>
          <w:sz w:val="27"/>
          <w:szCs w:val="27"/>
          <w:lang w:val="en-US" w:eastAsia="ru-RU"/>
        </w:rPr>
        <w:t>,11</w:t>
      </w:r>
      <w:proofErr w:type="gramEnd"/>
      <w:r w:rsidRPr="00012F8F">
        <w:rPr>
          <w:rFonts w:ascii="Times New Roman" w:eastAsia="Times New Roman" w:hAnsi="Times New Roman" w:cs="Times New Roman"/>
          <w:color w:val="000000"/>
          <w:sz w:val="27"/>
          <w:szCs w:val="27"/>
          <w:lang w:val="en-US" w:eastAsia="ru-RU"/>
        </w:rPr>
        <w:t xml:space="preserve">] contains the descriptions of gene networks of interferon-inducible and erythroid-specific genes. The three following hierarchical levels </w:t>
      </w:r>
      <w:proofErr w:type="gramStart"/>
      <w:r w:rsidRPr="00012F8F">
        <w:rPr>
          <w:rFonts w:ascii="Times New Roman" w:eastAsia="Times New Roman" w:hAnsi="Times New Roman" w:cs="Times New Roman"/>
          <w:color w:val="000000"/>
          <w:sz w:val="27"/>
          <w:szCs w:val="27"/>
          <w:lang w:val="en-US" w:eastAsia="ru-RU"/>
        </w:rPr>
        <w:t>are considered</w:t>
      </w:r>
      <w:proofErr w:type="gramEnd"/>
      <w:r w:rsidRPr="00012F8F">
        <w:rPr>
          <w:rFonts w:ascii="Times New Roman" w:eastAsia="Times New Roman" w:hAnsi="Times New Roman" w:cs="Times New Roman"/>
          <w:color w:val="000000"/>
          <w:sz w:val="27"/>
          <w:szCs w:val="27"/>
          <w:lang w:val="en-US" w:eastAsia="ru-RU"/>
        </w:rPr>
        <w:t xml:space="preserve">: (1) organism level, (2) the single cell level, and (3) the single gene level, using the data on transcription regulation from the TRRD database. A special language for the formalized description of gene network events </w:t>
      </w:r>
      <w:proofErr w:type="gramStart"/>
      <w:r w:rsidRPr="00012F8F">
        <w:rPr>
          <w:rFonts w:ascii="Times New Roman" w:eastAsia="Times New Roman" w:hAnsi="Times New Roman" w:cs="Times New Roman"/>
          <w:color w:val="000000"/>
          <w:sz w:val="27"/>
          <w:szCs w:val="27"/>
          <w:lang w:val="en-US" w:eastAsia="ru-RU"/>
        </w:rPr>
        <w:t>is being developed</w:t>
      </w:r>
      <w:proofErr w:type="gramEnd"/>
      <w:r w:rsidRPr="00012F8F">
        <w:rPr>
          <w:rFonts w:ascii="Times New Roman" w:eastAsia="Times New Roman" w:hAnsi="Times New Roman" w:cs="Times New Roman"/>
          <w:color w:val="000000"/>
          <w:sz w:val="27"/>
          <w:szCs w:val="27"/>
          <w:lang w:val="en-US" w:eastAsia="ru-RU"/>
        </w:rPr>
        <w:t>. A fundamental advantage of this approach is automated visualization of the database entries [10</w:t>
      </w:r>
      <w:proofErr w:type="gramStart"/>
      <w:r w:rsidRPr="00012F8F">
        <w:rPr>
          <w:rFonts w:ascii="Times New Roman" w:eastAsia="Times New Roman" w:hAnsi="Times New Roman" w:cs="Times New Roman"/>
          <w:color w:val="000000"/>
          <w:sz w:val="27"/>
          <w:szCs w:val="27"/>
          <w:lang w:val="en-US" w:eastAsia="ru-RU"/>
        </w:rPr>
        <w:t>,11</w:t>
      </w:r>
      <w:proofErr w:type="gramEnd"/>
      <w:r w:rsidRPr="00012F8F">
        <w:rPr>
          <w:rFonts w:ascii="Times New Roman" w:eastAsia="Times New Roman" w:hAnsi="Times New Roman" w:cs="Times New Roman"/>
          <w:color w:val="000000"/>
          <w:sz w:val="27"/>
          <w:szCs w:val="27"/>
          <w:lang w:val="en-US" w:eastAsia="ru-RU"/>
        </w:rPr>
        <w:t xml:space="preserve">]. Further development of the </w:t>
      </w:r>
      <w:proofErr w:type="spellStart"/>
      <w:r w:rsidRPr="00012F8F">
        <w:rPr>
          <w:rFonts w:ascii="Times New Roman" w:eastAsia="Times New Roman" w:hAnsi="Times New Roman" w:cs="Times New Roman"/>
          <w:color w:val="000000"/>
          <w:sz w:val="27"/>
          <w:szCs w:val="27"/>
          <w:lang w:val="en-US" w:eastAsia="ru-RU"/>
        </w:rPr>
        <w:t>GeneExpress</w:t>
      </w:r>
      <w:proofErr w:type="spellEnd"/>
      <w:r w:rsidRPr="00012F8F">
        <w:rPr>
          <w:rFonts w:ascii="Times New Roman" w:eastAsia="Times New Roman" w:hAnsi="Times New Roman" w:cs="Times New Roman"/>
          <w:color w:val="000000"/>
          <w:sz w:val="27"/>
          <w:szCs w:val="27"/>
          <w:lang w:val="en-US" w:eastAsia="ru-RU"/>
        </w:rPr>
        <w:t xml:space="preserve"> system will include: (1) the development of all database and software modules currently available; (2) creation of new techniques for automatic knowledge discovery systems; (3) development of new approaches for activation of databases; and (4) integration of new external database and software resources.</w:t>
      </w:r>
    </w:p>
    <w:p w:rsidR="00012F8F" w:rsidRPr="00012F8F" w:rsidRDefault="00012F8F" w:rsidP="00012F8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2F8F">
        <w:rPr>
          <w:rFonts w:ascii="Times New Roman" w:eastAsia="Times New Roman" w:hAnsi="Times New Roman" w:cs="Times New Roman"/>
          <w:color w:val="000000"/>
          <w:sz w:val="27"/>
          <w:szCs w:val="27"/>
          <w:lang w:val="en-US" w:eastAsia="ru-RU"/>
        </w:rPr>
        <w:t>This work is supported by grants from the Russian Foundation for Basic Research (No.97-04-49740, 97-07-90309, 96-04-50006, 98-04-49479, 98-07-90126); Russian Ministry of Science and Technologies; Russian Human Genome Project; Russian Ministry of High Education; Siberian Department of RAS (</w:t>
      </w:r>
      <w:proofErr w:type="spellStart"/>
      <w:r w:rsidRPr="00012F8F">
        <w:rPr>
          <w:rFonts w:ascii="Times New Roman" w:eastAsia="Times New Roman" w:hAnsi="Times New Roman" w:cs="Times New Roman"/>
          <w:color w:val="000000"/>
          <w:sz w:val="27"/>
          <w:szCs w:val="27"/>
          <w:lang w:val="en-US" w:eastAsia="ru-RU"/>
        </w:rPr>
        <w:t>Programms</w:t>
      </w:r>
      <w:proofErr w:type="spellEnd"/>
      <w:r w:rsidRPr="00012F8F">
        <w:rPr>
          <w:rFonts w:ascii="Times New Roman" w:eastAsia="Times New Roman" w:hAnsi="Times New Roman" w:cs="Times New Roman"/>
          <w:color w:val="000000"/>
          <w:sz w:val="27"/>
          <w:szCs w:val="27"/>
          <w:lang w:val="en-US" w:eastAsia="ru-RU"/>
        </w:rPr>
        <w:t xml:space="preserve"> for support of </w:t>
      </w:r>
      <w:proofErr w:type="spellStart"/>
      <w:r w:rsidRPr="00012F8F">
        <w:rPr>
          <w:rFonts w:ascii="Times New Roman" w:eastAsia="Times New Roman" w:hAnsi="Times New Roman" w:cs="Times New Roman"/>
          <w:color w:val="000000"/>
          <w:sz w:val="27"/>
          <w:szCs w:val="27"/>
          <w:lang w:val="en-US" w:eastAsia="ru-RU"/>
        </w:rPr>
        <w:lastRenderedPageBreak/>
        <w:t>reseach</w:t>
      </w:r>
      <w:proofErr w:type="spellEnd"/>
      <w:r w:rsidRPr="00012F8F">
        <w:rPr>
          <w:rFonts w:ascii="Times New Roman" w:eastAsia="Times New Roman" w:hAnsi="Times New Roman" w:cs="Times New Roman"/>
          <w:color w:val="000000"/>
          <w:sz w:val="27"/>
          <w:szCs w:val="27"/>
          <w:lang w:val="en-US" w:eastAsia="ru-RU"/>
        </w:rPr>
        <w:t xml:space="preserve"> of young scientists and </w:t>
      </w:r>
      <w:proofErr w:type="spellStart"/>
      <w:r w:rsidRPr="00012F8F">
        <w:rPr>
          <w:rFonts w:ascii="Times New Roman" w:eastAsia="Times New Roman" w:hAnsi="Times New Roman" w:cs="Times New Roman"/>
          <w:color w:val="000000"/>
          <w:sz w:val="27"/>
          <w:szCs w:val="27"/>
          <w:lang w:val="en-US" w:eastAsia="ru-RU"/>
        </w:rPr>
        <w:t>Programm</w:t>
      </w:r>
      <w:proofErr w:type="spellEnd"/>
      <w:r w:rsidRPr="00012F8F">
        <w:rPr>
          <w:rFonts w:ascii="Times New Roman" w:eastAsia="Times New Roman" w:hAnsi="Times New Roman" w:cs="Times New Roman"/>
          <w:color w:val="000000"/>
          <w:sz w:val="27"/>
          <w:szCs w:val="27"/>
          <w:lang w:val="en-US" w:eastAsia="ru-RU"/>
        </w:rPr>
        <w:t xml:space="preserve"> of Integration projects); National Institutes of Health, U.S.A. (No.5-R01-RR-04026-08)</w:t>
      </w:r>
    </w:p>
    <w:p w:rsidR="00012F8F" w:rsidRPr="00012F8F" w:rsidRDefault="00012F8F" w:rsidP="00012F8F">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12F8F">
        <w:rPr>
          <w:rFonts w:ascii="Times New Roman" w:eastAsia="Times New Roman" w:hAnsi="Times New Roman" w:cs="Times New Roman"/>
          <w:b/>
          <w:bCs/>
          <w:color w:val="000000"/>
          <w:sz w:val="27"/>
          <w:szCs w:val="27"/>
          <w:lang w:eastAsia="ru-RU"/>
        </w:rPr>
        <w:t>References</w:t>
      </w:r>
      <w:proofErr w:type="spellEnd"/>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012F8F">
        <w:rPr>
          <w:rFonts w:ascii="Times New Roman" w:eastAsia="Times New Roman" w:hAnsi="Times New Roman" w:cs="Times New Roman"/>
          <w:color w:val="000000"/>
          <w:sz w:val="27"/>
          <w:szCs w:val="27"/>
          <w:lang w:val="en-US" w:eastAsia="ru-RU"/>
        </w:rPr>
        <w:t>Kolchanov</w:t>
      </w:r>
      <w:proofErr w:type="spellEnd"/>
      <w:r w:rsidRPr="00012F8F">
        <w:rPr>
          <w:rFonts w:ascii="Times New Roman" w:eastAsia="Times New Roman" w:hAnsi="Times New Roman" w:cs="Times New Roman"/>
          <w:color w:val="000000"/>
          <w:sz w:val="27"/>
          <w:szCs w:val="27"/>
          <w:lang w:val="en-US" w:eastAsia="ru-RU"/>
        </w:rPr>
        <w:t xml:space="preserve"> N. A. et al., (1998) </w:t>
      </w:r>
      <w:proofErr w:type="spellStart"/>
      <w:r w:rsidRPr="00012F8F">
        <w:rPr>
          <w:rFonts w:ascii="Times New Roman" w:eastAsia="Times New Roman" w:hAnsi="Times New Roman" w:cs="Times New Roman"/>
          <w:color w:val="000000"/>
          <w:sz w:val="27"/>
          <w:szCs w:val="27"/>
          <w:lang w:val="en-US" w:eastAsia="ru-RU"/>
        </w:rPr>
        <w:t>Genexpress</w:t>
      </w:r>
      <w:proofErr w:type="spellEnd"/>
      <w:r w:rsidRPr="00012F8F">
        <w:rPr>
          <w:rFonts w:ascii="Times New Roman" w:eastAsia="Times New Roman" w:hAnsi="Times New Roman" w:cs="Times New Roman"/>
          <w:color w:val="000000"/>
          <w:sz w:val="27"/>
          <w:szCs w:val="27"/>
          <w:lang w:val="en-US" w:eastAsia="ru-RU"/>
        </w:rPr>
        <w:t>: a computer system for description, analysis, and recognition of regulatory sequences of the eukaryotic genome. Proceedings of the Sixth International Conference on Intelligent Systems for Molecular Biology, AAAI Press, Menlo Park, California, USA, 95-104.</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12F8F">
        <w:rPr>
          <w:rFonts w:ascii="Times New Roman" w:eastAsia="Times New Roman" w:hAnsi="Times New Roman" w:cs="Times New Roman"/>
          <w:color w:val="000000"/>
          <w:sz w:val="27"/>
          <w:szCs w:val="27"/>
          <w:lang w:val="en-US" w:eastAsia="ru-RU"/>
        </w:rPr>
        <w:t>Kel</w:t>
      </w:r>
      <w:proofErr w:type="spellEnd"/>
      <w:r w:rsidRPr="00012F8F">
        <w:rPr>
          <w:rFonts w:ascii="Times New Roman" w:eastAsia="Times New Roman" w:hAnsi="Times New Roman" w:cs="Times New Roman"/>
          <w:color w:val="000000"/>
          <w:sz w:val="27"/>
          <w:szCs w:val="27"/>
          <w:lang w:val="en-US" w:eastAsia="ru-RU"/>
        </w:rPr>
        <w:t xml:space="preserve">’ A.E. et al., et al., (1997) TRRD: database on transcription regulatory regions of eukaryotic genes. </w:t>
      </w:r>
      <w:proofErr w:type="spellStart"/>
      <w:r w:rsidRPr="00012F8F">
        <w:rPr>
          <w:rFonts w:ascii="Times New Roman" w:eastAsia="Times New Roman" w:hAnsi="Times New Roman" w:cs="Times New Roman"/>
          <w:color w:val="000000"/>
          <w:sz w:val="27"/>
          <w:szCs w:val="27"/>
          <w:lang w:eastAsia="ru-RU"/>
        </w:rPr>
        <w:t>Mol</w:t>
      </w:r>
      <w:proofErr w:type="spellEnd"/>
      <w:r w:rsidRPr="00012F8F">
        <w:rPr>
          <w:rFonts w:ascii="Times New Roman" w:eastAsia="Times New Roman" w:hAnsi="Times New Roman" w:cs="Times New Roman"/>
          <w:color w:val="000000"/>
          <w:sz w:val="27"/>
          <w:szCs w:val="27"/>
          <w:lang w:eastAsia="ru-RU"/>
        </w:rPr>
        <w:t xml:space="preserve">. </w:t>
      </w:r>
      <w:proofErr w:type="spellStart"/>
      <w:r w:rsidRPr="00012F8F">
        <w:rPr>
          <w:rFonts w:ascii="Times New Roman" w:eastAsia="Times New Roman" w:hAnsi="Times New Roman" w:cs="Times New Roman"/>
          <w:color w:val="000000"/>
          <w:sz w:val="27"/>
          <w:szCs w:val="27"/>
          <w:lang w:eastAsia="ru-RU"/>
        </w:rPr>
        <w:t>Biol</w:t>
      </w:r>
      <w:proofErr w:type="spellEnd"/>
      <w:r w:rsidRPr="00012F8F">
        <w:rPr>
          <w:rFonts w:ascii="Times New Roman" w:eastAsia="Times New Roman" w:hAnsi="Times New Roman" w:cs="Times New Roman"/>
          <w:color w:val="000000"/>
          <w:sz w:val="27"/>
          <w:szCs w:val="27"/>
          <w:lang w:eastAsia="ru-RU"/>
        </w:rPr>
        <w:t>. (</w:t>
      </w:r>
      <w:proofErr w:type="spellStart"/>
      <w:r w:rsidRPr="00012F8F">
        <w:rPr>
          <w:rFonts w:ascii="Times New Roman" w:eastAsia="Times New Roman" w:hAnsi="Times New Roman" w:cs="Times New Roman"/>
          <w:color w:val="000000"/>
          <w:sz w:val="27"/>
          <w:szCs w:val="27"/>
          <w:lang w:eastAsia="ru-RU"/>
        </w:rPr>
        <w:t>Msk</w:t>
      </w:r>
      <w:proofErr w:type="spellEnd"/>
      <w:r w:rsidRPr="00012F8F">
        <w:rPr>
          <w:rFonts w:ascii="Times New Roman" w:eastAsia="Times New Roman" w:hAnsi="Times New Roman" w:cs="Times New Roman"/>
          <w:color w:val="000000"/>
          <w:sz w:val="27"/>
          <w:szCs w:val="27"/>
          <w:lang w:eastAsia="ru-RU"/>
        </w:rPr>
        <w:t>) 31, 521-530.</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12F8F">
        <w:rPr>
          <w:rFonts w:ascii="Times New Roman" w:eastAsia="Times New Roman" w:hAnsi="Times New Roman" w:cs="Times New Roman"/>
          <w:color w:val="000000"/>
          <w:sz w:val="27"/>
          <w:szCs w:val="27"/>
          <w:lang w:val="en-US" w:eastAsia="ru-RU"/>
        </w:rPr>
        <w:t>Kondrakhin</w:t>
      </w:r>
      <w:proofErr w:type="spellEnd"/>
      <w:r w:rsidRPr="00012F8F">
        <w:rPr>
          <w:rFonts w:ascii="Times New Roman" w:eastAsia="Times New Roman" w:hAnsi="Times New Roman" w:cs="Times New Roman"/>
          <w:color w:val="000000"/>
          <w:sz w:val="27"/>
          <w:szCs w:val="27"/>
          <w:lang w:val="en-US" w:eastAsia="ru-RU"/>
        </w:rPr>
        <w:t xml:space="preserve"> </w:t>
      </w:r>
      <w:proofErr w:type="spellStart"/>
      <w:r w:rsidRPr="00012F8F">
        <w:rPr>
          <w:rFonts w:ascii="Times New Roman" w:eastAsia="Times New Roman" w:hAnsi="Times New Roman" w:cs="Times New Roman"/>
          <w:color w:val="000000"/>
          <w:sz w:val="27"/>
          <w:szCs w:val="27"/>
          <w:lang w:val="en-US" w:eastAsia="ru-RU"/>
        </w:rPr>
        <w:t>Yu.V</w:t>
      </w:r>
      <w:proofErr w:type="spellEnd"/>
      <w:r w:rsidRPr="00012F8F">
        <w:rPr>
          <w:rFonts w:ascii="Times New Roman" w:eastAsia="Times New Roman" w:hAnsi="Times New Roman" w:cs="Times New Roman"/>
          <w:color w:val="000000"/>
          <w:sz w:val="27"/>
          <w:szCs w:val="27"/>
          <w:lang w:val="en-US" w:eastAsia="ru-RU"/>
        </w:rPr>
        <w:t xml:space="preserve">. </w:t>
      </w:r>
      <w:proofErr w:type="gramStart"/>
      <w:r w:rsidRPr="00012F8F">
        <w:rPr>
          <w:rFonts w:ascii="Times New Roman" w:eastAsia="Times New Roman" w:hAnsi="Times New Roman" w:cs="Times New Roman"/>
          <w:color w:val="000000"/>
          <w:sz w:val="27"/>
          <w:szCs w:val="27"/>
          <w:lang w:val="en-US" w:eastAsia="ru-RU"/>
        </w:rPr>
        <w:t>et</w:t>
      </w:r>
      <w:proofErr w:type="gramEnd"/>
      <w:r w:rsidRPr="00012F8F">
        <w:rPr>
          <w:rFonts w:ascii="Times New Roman" w:eastAsia="Times New Roman" w:hAnsi="Times New Roman" w:cs="Times New Roman"/>
          <w:color w:val="000000"/>
          <w:sz w:val="27"/>
          <w:szCs w:val="27"/>
          <w:lang w:val="en-US" w:eastAsia="ru-RU"/>
        </w:rPr>
        <w:t xml:space="preserve"> al., (1998) Recognition groups: a new method for description and prediction and of transcription factor binding sites. </w:t>
      </w:r>
      <w:r w:rsidRPr="00012F8F">
        <w:rPr>
          <w:rFonts w:ascii="Times New Roman" w:eastAsia="Times New Roman" w:hAnsi="Times New Roman" w:cs="Times New Roman"/>
          <w:color w:val="000000"/>
          <w:sz w:val="27"/>
          <w:szCs w:val="27"/>
          <w:lang w:eastAsia="ru-RU"/>
        </w:rPr>
        <w:t>CABIOS (</w:t>
      </w:r>
      <w:proofErr w:type="spellStart"/>
      <w:r w:rsidRPr="00012F8F">
        <w:rPr>
          <w:rFonts w:ascii="Times New Roman" w:eastAsia="Times New Roman" w:hAnsi="Times New Roman" w:cs="Times New Roman"/>
          <w:color w:val="000000"/>
          <w:sz w:val="27"/>
          <w:szCs w:val="27"/>
          <w:lang w:eastAsia="ru-RU"/>
        </w:rPr>
        <w:t>in</w:t>
      </w:r>
      <w:proofErr w:type="spellEnd"/>
      <w:r w:rsidRPr="00012F8F">
        <w:rPr>
          <w:rFonts w:ascii="Times New Roman" w:eastAsia="Times New Roman" w:hAnsi="Times New Roman" w:cs="Times New Roman"/>
          <w:color w:val="000000"/>
          <w:sz w:val="27"/>
          <w:szCs w:val="27"/>
          <w:lang w:eastAsia="ru-RU"/>
        </w:rPr>
        <w:t xml:space="preserve"> </w:t>
      </w:r>
      <w:proofErr w:type="spellStart"/>
      <w:r w:rsidRPr="00012F8F">
        <w:rPr>
          <w:rFonts w:ascii="Times New Roman" w:eastAsia="Times New Roman" w:hAnsi="Times New Roman" w:cs="Times New Roman"/>
          <w:color w:val="000000"/>
          <w:sz w:val="27"/>
          <w:szCs w:val="27"/>
          <w:lang w:eastAsia="ru-RU"/>
        </w:rPr>
        <w:t>press</w:t>
      </w:r>
      <w:proofErr w:type="spellEnd"/>
      <w:r w:rsidRPr="00012F8F">
        <w:rPr>
          <w:rFonts w:ascii="Times New Roman" w:eastAsia="Times New Roman" w:hAnsi="Times New Roman" w:cs="Times New Roman"/>
          <w:color w:val="000000"/>
          <w:sz w:val="27"/>
          <w:szCs w:val="27"/>
          <w:lang w:eastAsia="ru-RU"/>
        </w:rPr>
        <w:t>)</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012F8F">
        <w:rPr>
          <w:rFonts w:ascii="Times New Roman" w:eastAsia="Times New Roman" w:hAnsi="Times New Roman" w:cs="Times New Roman"/>
          <w:color w:val="000000"/>
          <w:sz w:val="27"/>
          <w:szCs w:val="27"/>
          <w:lang w:val="en-US" w:eastAsia="ru-RU"/>
        </w:rPr>
        <w:t>Ponomarenko</w:t>
      </w:r>
      <w:proofErr w:type="spellEnd"/>
      <w:r w:rsidRPr="00012F8F">
        <w:rPr>
          <w:rFonts w:ascii="Times New Roman" w:eastAsia="Times New Roman" w:hAnsi="Times New Roman" w:cs="Times New Roman"/>
          <w:color w:val="000000"/>
          <w:sz w:val="27"/>
          <w:szCs w:val="27"/>
          <w:lang w:val="en-US" w:eastAsia="ru-RU"/>
        </w:rPr>
        <w:t xml:space="preserve"> M.P. et al., (1998) Recognition accuracy of DNA functional sites </w:t>
      </w:r>
      <w:proofErr w:type="gramStart"/>
      <w:r w:rsidRPr="00012F8F">
        <w:rPr>
          <w:rFonts w:ascii="Times New Roman" w:eastAsia="Times New Roman" w:hAnsi="Times New Roman" w:cs="Times New Roman"/>
          <w:color w:val="000000"/>
          <w:sz w:val="27"/>
          <w:szCs w:val="27"/>
          <w:lang w:val="en-US" w:eastAsia="ru-RU"/>
        </w:rPr>
        <w:t>can be increased</w:t>
      </w:r>
      <w:proofErr w:type="gramEnd"/>
      <w:r w:rsidRPr="00012F8F">
        <w:rPr>
          <w:rFonts w:ascii="Times New Roman" w:eastAsia="Times New Roman" w:hAnsi="Times New Roman" w:cs="Times New Roman"/>
          <w:color w:val="000000"/>
          <w:sz w:val="27"/>
          <w:szCs w:val="27"/>
          <w:lang w:val="en-US" w:eastAsia="ru-RU"/>
        </w:rPr>
        <w:t xml:space="preserve"> by averaging partial recognitions. Proc. of the 1</w:t>
      </w:r>
      <w:r w:rsidRPr="00012F8F">
        <w:rPr>
          <w:rFonts w:ascii="Times New Roman" w:eastAsia="Times New Roman" w:hAnsi="Times New Roman" w:cs="Times New Roman"/>
          <w:color w:val="000000"/>
          <w:sz w:val="27"/>
          <w:szCs w:val="27"/>
          <w:vertAlign w:val="superscript"/>
          <w:lang w:val="en-US" w:eastAsia="ru-RU"/>
        </w:rPr>
        <w:t>st</w:t>
      </w:r>
      <w:r w:rsidRPr="00012F8F">
        <w:rPr>
          <w:rFonts w:ascii="Times New Roman" w:eastAsia="Times New Roman" w:hAnsi="Times New Roman" w:cs="Times New Roman"/>
          <w:color w:val="000000"/>
          <w:sz w:val="27"/>
          <w:szCs w:val="27"/>
          <w:lang w:val="en-US" w:eastAsia="ru-RU"/>
        </w:rPr>
        <w:t> BGRS Conference, Novosibirsk, ICG, SD RAS, this issue</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12F8F">
        <w:rPr>
          <w:rFonts w:ascii="Times New Roman" w:eastAsia="Times New Roman" w:hAnsi="Times New Roman" w:cs="Times New Roman"/>
          <w:color w:val="000000"/>
          <w:sz w:val="27"/>
          <w:szCs w:val="27"/>
          <w:lang w:val="en-US" w:eastAsia="ru-RU"/>
        </w:rPr>
        <w:t>Kolchanov</w:t>
      </w:r>
      <w:proofErr w:type="spellEnd"/>
      <w:r w:rsidRPr="00012F8F">
        <w:rPr>
          <w:rFonts w:ascii="Times New Roman" w:eastAsia="Times New Roman" w:hAnsi="Times New Roman" w:cs="Times New Roman"/>
          <w:color w:val="000000"/>
          <w:sz w:val="27"/>
          <w:szCs w:val="27"/>
          <w:lang w:val="en-US" w:eastAsia="ru-RU"/>
        </w:rPr>
        <w:t xml:space="preserve"> N.A. et al., (1998a) Functional sites in pro- and eukaryotic genomes: computer models for predicting activity. </w:t>
      </w:r>
      <w:proofErr w:type="spellStart"/>
      <w:r w:rsidRPr="00012F8F">
        <w:rPr>
          <w:rFonts w:ascii="Times New Roman" w:eastAsia="Times New Roman" w:hAnsi="Times New Roman" w:cs="Times New Roman"/>
          <w:color w:val="000000"/>
          <w:sz w:val="27"/>
          <w:szCs w:val="27"/>
          <w:lang w:eastAsia="ru-RU"/>
        </w:rPr>
        <w:t>Mol</w:t>
      </w:r>
      <w:proofErr w:type="spellEnd"/>
      <w:r w:rsidRPr="00012F8F">
        <w:rPr>
          <w:rFonts w:ascii="Times New Roman" w:eastAsia="Times New Roman" w:hAnsi="Times New Roman" w:cs="Times New Roman"/>
          <w:color w:val="000000"/>
          <w:sz w:val="27"/>
          <w:szCs w:val="27"/>
          <w:lang w:eastAsia="ru-RU"/>
        </w:rPr>
        <w:t xml:space="preserve">. </w:t>
      </w:r>
      <w:proofErr w:type="spellStart"/>
      <w:r w:rsidRPr="00012F8F">
        <w:rPr>
          <w:rFonts w:ascii="Times New Roman" w:eastAsia="Times New Roman" w:hAnsi="Times New Roman" w:cs="Times New Roman"/>
          <w:color w:val="000000"/>
          <w:sz w:val="27"/>
          <w:szCs w:val="27"/>
          <w:lang w:eastAsia="ru-RU"/>
        </w:rPr>
        <w:t>Biol</w:t>
      </w:r>
      <w:proofErr w:type="spellEnd"/>
      <w:r w:rsidRPr="00012F8F">
        <w:rPr>
          <w:rFonts w:ascii="Times New Roman" w:eastAsia="Times New Roman" w:hAnsi="Times New Roman" w:cs="Times New Roman"/>
          <w:color w:val="000000"/>
          <w:sz w:val="27"/>
          <w:szCs w:val="27"/>
          <w:lang w:eastAsia="ru-RU"/>
        </w:rPr>
        <w:t>. (</w:t>
      </w:r>
      <w:proofErr w:type="spellStart"/>
      <w:r w:rsidRPr="00012F8F">
        <w:rPr>
          <w:rFonts w:ascii="Times New Roman" w:eastAsia="Times New Roman" w:hAnsi="Times New Roman" w:cs="Times New Roman"/>
          <w:color w:val="000000"/>
          <w:sz w:val="27"/>
          <w:szCs w:val="27"/>
          <w:lang w:eastAsia="ru-RU"/>
        </w:rPr>
        <w:t>Mosk</w:t>
      </w:r>
      <w:proofErr w:type="spellEnd"/>
      <w:r w:rsidRPr="00012F8F">
        <w:rPr>
          <w:rFonts w:ascii="Times New Roman" w:eastAsia="Times New Roman" w:hAnsi="Times New Roman" w:cs="Times New Roman"/>
          <w:color w:val="000000"/>
          <w:sz w:val="27"/>
          <w:szCs w:val="27"/>
          <w:lang w:eastAsia="ru-RU"/>
        </w:rPr>
        <w:t>), 32, 2, 255-267.</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012F8F">
        <w:rPr>
          <w:rFonts w:ascii="Times New Roman" w:eastAsia="Times New Roman" w:hAnsi="Times New Roman" w:cs="Times New Roman"/>
          <w:color w:val="000000"/>
          <w:sz w:val="27"/>
          <w:szCs w:val="27"/>
          <w:lang w:val="en-US" w:eastAsia="ru-RU"/>
        </w:rPr>
        <w:t>Ponomarenko</w:t>
      </w:r>
      <w:proofErr w:type="spellEnd"/>
      <w:r w:rsidRPr="00012F8F">
        <w:rPr>
          <w:rFonts w:ascii="Times New Roman" w:eastAsia="Times New Roman" w:hAnsi="Times New Roman" w:cs="Times New Roman"/>
          <w:color w:val="000000"/>
          <w:sz w:val="27"/>
          <w:szCs w:val="27"/>
          <w:lang w:val="en-US" w:eastAsia="ru-RU"/>
        </w:rPr>
        <w:t xml:space="preserve"> J.V. et al., (1998) ACTIVITY: A database for activities of functional DNA/RNA sites. Proc. of the </w:t>
      </w:r>
      <w:proofErr w:type="gramStart"/>
      <w:r w:rsidRPr="00012F8F">
        <w:rPr>
          <w:rFonts w:ascii="Times New Roman" w:eastAsia="Times New Roman" w:hAnsi="Times New Roman" w:cs="Times New Roman"/>
          <w:color w:val="000000"/>
          <w:sz w:val="27"/>
          <w:szCs w:val="27"/>
          <w:lang w:val="en-US" w:eastAsia="ru-RU"/>
        </w:rPr>
        <w:t>1</w:t>
      </w:r>
      <w:r w:rsidRPr="00012F8F">
        <w:rPr>
          <w:rFonts w:ascii="Times New Roman" w:eastAsia="Times New Roman" w:hAnsi="Times New Roman" w:cs="Times New Roman"/>
          <w:color w:val="000000"/>
          <w:sz w:val="27"/>
          <w:szCs w:val="27"/>
          <w:vertAlign w:val="superscript"/>
          <w:lang w:val="en-US" w:eastAsia="ru-RU"/>
        </w:rPr>
        <w:t>st</w:t>
      </w:r>
      <w:proofErr w:type="gramEnd"/>
      <w:r w:rsidRPr="00012F8F">
        <w:rPr>
          <w:rFonts w:ascii="Times New Roman" w:eastAsia="Times New Roman" w:hAnsi="Times New Roman" w:cs="Times New Roman"/>
          <w:color w:val="000000"/>
          <w:sz w:val="27"/>
          <w:szCs w:val="27"/>
          <w:lang w:val="en-US" w:eastAsia="ru-RU"/>
        </w:rPr>
        <w:t> BGRS Conference, Novosibirsk, ICG, SD RAS, this issue.</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12F8F">
        <w:rPr>
          <w:rFonts w:ascii="Times New Roman" w:eastAsia="Times New Roman" w:hAnsi="Times New Roman" w:cs="Times New Roman"/>
          <w:color w:val="000000"/>
          <w:sz w:val="27"/>
          <w:szCs w:val="27"/>
          <w:lang w:val="en-US" w:eastAsia="ru-RU"/>
        </w:rPr>
        <w:t>Ponomarenko</w:t>
      </w:r>
      <w:proofErr w:type="spellEnd"/>
      <w:r w:rsidRPr="00012F8F">
        <w:rPr>
          <w:rFonts w:ascii="Times New Roman" w:eastAsia="Times New Roman" w:hAnsi="Times New Roman" w:cs="Times New Roman"/>
          <w:color w:val="000000"/>
          <w:sz w:val="27"/>
          <w:szCs w:val="27"/>
          <w:lang w:val="en-US" w:eastAsia="ru-RU"/>
        </w:rPr>
        <w:t xml:space="preserve"> M.P. et al., (1997).Generating programs for predicting the activity of functional sites. </w:t>
      </w:r>
      <w:r w:rsidRPr="00012F8F">
        <w:rPr>
          <w:rFonts w:ascii="Times New Roman" w:eastAsia="Times New Roman" w:hAnsi="Times New Roman" w:cs="Times New Roman"/>
          <w:color w:val="000000"/>
          <w:sz w:val="27"/>
          <w:szCs w:val="27"/>
          <w:lang w:eastAsia="ru-RU"/>
        </w:rPr>
        <w:t xml:space="preserve">J. </w:t>
      </w:r>
      <w:proofErr w:type="spellStart"/>
      <w:r w:rsidRPr="00012F8F">
        <w:rPr>
          <w:rFonts w:ascii="Times New Roman" w:eastAsia="Times New Roman" w:hAnsi="Times New Roman" w:cs="Times New Roman"/>
          <w:color w:val="000000"/>
          <w:sz w:val="27"/>
          <w:szCs w:val="27"/>
          <w:lang w:eastAsia="ru-RU"/>
        </w:rPr>
        <w:t>Comput</w:t>
      </w:r>
      <w:proofErr w:type="spellEnd"/>
      <w:r w:rsidRPr="00012F8F">
        <w:rPr>
          <w:rFonts w:ascii="Times New Roman" w:eastAsia="Times New Roman" w:hAnsi="Times New Roman" w:cs="Times New Roman"/>
          <w:color w:val="000000"/>
          <w:sz w:val="27"/>
          <w:szCs w:val="27"/>
          <w:lang w:eastAsia="ru-RU"/>
        </w:rPr>
        <w:t xml:space="preserve">. </w:t>
      </w:r>
      <w:proofErr w:type="spellStart"/>
      <w:r w:rsidRPr="00012F8F">
        <w:rPr>
          <w:rFonts w:ascii="Times New Roman" w:eastAsia="Times New Roman" w:hAnsi="Times New Roman" w:cs="Times New Roman"/>
          <w:color w:val="000000"/>
          <w:sz w:val="27"/>
          <w:szCs w:val="27"/>
          <w:lang w:eastAsia="ru-RU"/>
        </w:rPr>
        <w:t>Biol</w:t>
      </w:r>
      <w:proofErr w:type="spellEnd"/>
      <w:r w:rsidRPr="00012F8F">
        <w:rPr>
          <w:rFonts w:ascii="Times New Roman" w:eastAsia="Times New Roman" w:hAnsi="Times New Roman" w:cs="Times New Roman"/>
          <w:color w:val="000000"/>
          <w:sz w:val="27"/>
          <w:szCs w:val="27"/>
          <w:lang w:eastAsia="ru-RU"/>
        </w:rPr>
        <w:t>., 4, 83-90.</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012F8F">
        <w:rPr>
          <w:rFonts w:ascii="Times New Roman" w:eastAsia="Times New Roman" w:hAnsi="Times New Roman" w:cs="Times New Roman"/>
          <w:color w:val="000000"/>
          <w:sz w:val="27"/>
          <w:szCs w:val="27"/>
          <w:lang w:val="en-US" w:eastAsia="ru-RU"/>
        </w:rPr>
        <w:t>Ponomarenko</w:t>
      </w:r>
      <w:proofErr w:type="spellEnd"/>
      <w:r w:rsidRPr="00012F8F">
        <w:rPr>
          <w:rFonts w:ascii="Times New Roman" w:eastAsia="Times New Roman" w:hAnsi="Times New Roman" w:cs="Times New Roman"/>
          <w:color w:val="000000"/>
          <w:sz w:val="27"/>
          <w:szCs w:val="27"/>
          <w:lang w:val="en-US" w:eastAsia="ru-RU"/>
        </w:rPr>
        <w:t xml:space="preserve"> M.P. et al., (1997a) A distributed and intelligent database for the activities of the functional sites in DNA and RNA. Abstracts of the 1998 Pacific Symposium on Biocomputing. Ed.: Altman et al., World Scientific, P. 103-104</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2F8F">
        <w:rPr>
          <w:rFonts w:ascii="Times New Roman" w:eastAsia="Times New Roman" w:hAnsi="Times New Roman" w:cs="Times New Roman"/>
          <w:color w:val="000000"/>
          <w:sz w:val="27"/>
          <w:szCs w:val="27"/>
          <w:lang w:val="en-US" w:eastAsia="ru-RU"/>
        </w:rPr>
        <w:t xml:space="preserve">A.V. </w:t>
      </w:r>
      <w:proofErr w:type="spellStart"/>
      <w:r w:rsidRPr="00012F8F">
        <w:rPr>
          <w:rFonts w:ascii="Times New Roman" w:eastAsia="Times New Roman" w:hAnsi="Times New Roman" w:cs="Times New Roman"/>
          <w:color w:val="000000"/>
          <w:sz w:val="27"/>
          <w:szCs w:val="27"/>
          <w:lang w:val="en-US" w:eastAsia="ru-RU"/>
        </w:rPr>
        <w:t>Kochetov</w:t>
      </w:r>
      <w:proofErr w:type="spellEnd"/>
      <w:r w:rsidRPr="00012F8F">
        <w:rPr>
          <w:rFonts w:ascii="Times New Roman" w:eastAsia="Times New Roman" w:hAnsi="Times New Roman" w:cs="Times New Roman"/>
          <w:color w:val="000000"/>
          <w:sz w:val="27"/>
          <w:szCs w:val="27"/>
          <w:lang w:val="en-US" w:eastAsia="ru-RU"/>
        </w:rPr>
        <w:t xml:space="preserve"> et al., (1988) Structural and compositional features of 5’-untranslated regions of higher plant mRNAs. Proc. of the 1</w:t>
      </w:r>
      <w:r w:rsidRPr="00012F8F">
        <w:rPr>
          <w:rFonts w:ascii="Times New Roman" w:eastAsia="Times New Roman" w:hAnsi="Times New Roman" w:cs="Times New Roman"/>
          <w:color w:val="000000"/>
          <w:sz w:val="27"/>
          <w:szCs w:val="27"/>
          <w:vertAlign w:val="superscript"/>
          <w:lang w:val="en-US" w:eastAsia="ru-RU"/>
        </w:rPr>
        <w:t>st</w:t>
      </w:r>
      <w:r w:rsidRPr="00012F8F">
        <w:rPr>
          <w:rFonts w:ascii="Times New Roman" w:eastAsia="Times New Roman" w:hAnsi="Times New Roman" w:cs="Times New Roman"/>
          <w:color w:val="000000"/>
          <w:sz w:val="27"/>
          <w:szCs w:val="27"/>
          <w:lang w:val="en-US" w:eastAsia="ru-RU"/>
        </w:rPr>
        <w:t> BGRS Conference, Novosibirsk, ICG, SD RAS, this issue</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12F8F">
        <w:rPr>
          <w:rFonts w:ascii="Times New Roman" w:eastAsia="Times New Roman" w:hAnsi="Times New Roman" w:cs="Times New Roman"/>
          <w:color w:val="000000"/>
          <w:sz w:val="27"/>
          <w:szCs w:val="27"/>
          <w:lang w:val="en-US" w:eastAsia="ru-RU"/>
        </w:rPr>
        <w:t>Kolpakov</w:t>
      </w:r>
      <w:proofErr w:type="spellEnd"/>
      <w:r w:rsidRPr="00012F8F">
        <w:rPr>
          <w:rFonts w:ascii="Times New Roman" w:eastAsia="Times New Roman" w:hAnsi="Times New Roman" w:cs="Times New Roman"/>
          <w:color w:val="000000"/>
          <w:sz w:val="27"/>
          <w:szCs w:val="27"/>
          <w:lang w:val="en-US" w:eastAsia="ru-RU"/>
        </w:rPr>
        <w:t xml:space="preserve"> F.A. et al., (1998), </w:t>
      </w:r>
      <w:proofErr w:type="spellStart"/>
      <w:r w:rsidRPr="00012F8F">
        <w:rPr>
          <w:rFonts w:ascii="Times New Roman" w:eastAsia="Times New Roman" w:hAnsi="Times New Roman" w:cs="Times New Roman"/>
          <w:color w:val="000000"/>
          <w:sz w:val="27"/>
          <w:szCs w:val="27"/>
          <w:lang w:val="en-US" w:eastAsia="ru-RU"/>
        </w:rPr>
        <w:t>GeneNet</w:t>
      </w:r>
      <w:proofErr w:type="spellEnd"/>
      <w:r w:rsidRPr="00012F8F">
        <w:rPr>
          <w:rFonts w:ascii="Times New Roman" w:eastAsia="Times New Roman" w:hAnsi="Times New Roman" w:cs="Times New Roman"/>
          <w:color w:val="000000"/>
          <w:sz w:val="27"/>
          <w:szCs w:val="27"/>
          <w:lang w:val="en-US" w:eastAsia="ru-RU"/>
        </w:rPr>
        <w:t xml:space="preserve">: a database for gene networks and its automated visualization through the Internet. </w:t>
      </w:r>
      <w:proofErr w:type="spellStart"/>
      <w:r w:rsidRPr="00012F8F">
        <w:rPr>
          <w:rFonts w:ascii="Times New Roman" w:eastAsia="Times New Roman" w:hAnsi="Times New Roman" w:cs="Times New Roman"/>
          <w:color w:val="000000"/>
          <w:sz w:val="27"/>
          <w:szCs w:val="27"/>
          <w:lang w:eastAsia="ru-RU"/>
        </w:rPr>
        <w:t>Bioinformatics</w:t>
      </w:r>
      <w:proofErr w:type="spellEnd"/>
      <w:r w:rsidRPr="00012F8F">
        <w:rPr>
          <w:rFonts w:ascii="Times New Roman" w:eastAsia="Times New Roman" w:hAnsi="Times New Roman" w:cs="Times New Roman"/>
          <w:color w:val="000000"/>
          <w:sz w:val="27"/>
          <w:szCs w:val="27"/>
          <w:lang w:eastAsia="ru-RU"/>
        </w:rPr>
        <w:t xml:space="preserve">, </w:t>
      </w:r>
      <w:proofErr w:type="spellStart"/>
      <w:r w:rsidRPr="00012F8F">
        <w:rPr>
          <w:rFonts w:ascii="Times New Roman" w:eastAsia="Times New Roman" w:hAnsi="Times New Roman" w:cs="Times New Roman"/>
          <w:color w:val="000000"/>
          <w:sz w:val="27"/>
          <w:szCs w:val="27"/>
          <w:lang w:eastAsia="ru-RU"/>
        </w:rPr>
        <w:t>in</w:t>
      </w:r>
      <w:proofErr w:type="spellEnd"/>
      <w:r w:rsidRPr="00012F8F">
        <w:rPr>
          <w:rFonts w:ascii="Times New Roman" w:eastAsia="Times New Roman" w:hAnsi="Times New Roman" w:cs="Times New Roman"/>
          <w:color w:val="000000"/>
          <w:sz w:val="27"/>
          <w:szCs w:val="27"/>
          <w:lang w:eastAsia="ru-RU"/>
        </w:rPr>
        <w:t xml:space="preserve"> </w:t>
      </w:r>
      <w:proofErr w:type="spellStart"/>
      <w:r w:rsidRPr="00012F8F">
        <w:rPr>
          <w:rFonts w:ascii="Times New Roman" w:eastAsia="Times New Roman" w:hAnsi="Times New Roman" w:cs="Times New Roman"/>
          <w:color w:val="000000"/>
          <w:sz w:val="27"/>
          <w:szCs w:val="27"/>
          <w:lang w:eastAsia="ru-RU"/>
        </w:rPr>
        <w:t>press</w:t>
      </w:r>
      <w:proofErr w:type="spellEnd"/>
      <w:r w:rsidRPr="00012F8F">
        <w:rPr>
          <w:rFonts w:ascii="Times New Roman" w:eastAsia="Times New Roman" w:hAnsi="Times New Roman" w:cs="Times New Roman"/>
          <w:color w:val="000000"/>
          <w:sz w:val="27"/>
          <w:szCs w:val="27"/>
          <w:lang w:eastAsia="ru-RU"/>
        </w:rPr>
        <w:t>.</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012F8F">
        <w:rPr>
          <w:rFonts w:ascii="Times New Roman" w:eastAsia="Times New Roman" w:hAnsi="Times New Roman" w:cs="Times New Roman"/>
          <w:color w:val="000000"/>
          <w:sz w:val="27"/>
          <w:szCs w:val="27"/>
          <w:lang w:val="en-US" w:eastAsia="ru-RU"/>
        </w:rPr>
        <w:t>Ananko</w:t>
      </w:r>
      <w:proofErr w:type="spellEnd"/>
      <w:r w:rsidRPr="00012F8F">
        <w:rPr>
          <w:rFonts w:ascii="Times New Roman" w:eastAsia="Times New Roman" w:hAnsi="Times New Roman" w:cs="Times New Roman"/>
          <w:color w:val="000000"/>
          <w:sz w:val="27"/>
          <w:szCs w:val="27"/>
          <w:lang w:val="en-US" w:eastAsia="ru-RU"/>
        </w:rPr>
        <w:t xml:space="preserve"> E.A. et al., (1988) GENE NETWORKS: a database </w:t>
      </w:r>
      <w:proofErr w:type="spellStart"/>
      <w:r w:rsidRPr="00012F8F">
        <w:rPr>
          <w:rFonts w:ascii="Times New Roman" w:eastAsia="Times New Roman" w:hAnsi="Times New Roman" w:cs="Times New Roman"/>
          <w:color w:val="000000"/>
          <w:sz w:val="27"/>
          <w:szCs w:val="27"/>
          <w:lang w:val="en-US" w:eastAsia="ru-RU"/>
        </w:rPr>
        <w:t>nd</w:t>
      </w:r>
      <w:proofErr w:type="spellEnd"/>
      <w:r w:rsidRPr="00012F8F">
        <w:rPr>
          <w:rFonts w:ascii="Times New Roman" w:eastAsia="Times New Roman" w:hAnsi="Times New Roman" w:cs="Times New Roman"/>
          <w:color w:val="000000"/>
          <w:sz w:val="27"/>
          <w:szCs w:val="27"/>
          <w:lang w:val="en-US" w:eastAsia="ru-RU"/>
        </w:rPr>
        <w:t xml:space="preserve"> its automated visualization through the internet in the </w:t>
      </w:r>
      <w:proofErr w:type="spellStart"/>
      <w:r w:rsidRPr="00012F8F">
        <w:rPr>
          <w:rFonts w:ascii="Times New Roman" w:eastAsia="Times New Roman" w:hAnsi="Times New Roman" w:cs="Times New Roman"/>
          <w:color w:val="000000"/>
          <w:sz w:val="27"/>
          <w:szCs w:val="27"/>
          <w:lang w:val="en-US" w:eastAsia="ru-RU"/>
        </w:rPr>
        <w:t>GeneNet</w:t>
      </w:r>
      <w:proofErr w:type="spellEnd"/>
      <w:r w:rsidRPr="00012F8F">
        <w:rPr>
          <w:rFonts w:ascii="Times New Roman" w:eastAsia="Times New Roman" w:hAnsi="Times New Roman" w:cs="Times New Roman"/>
          <w:color w:val="000000"/>
          <w:sz w:val="27"/>
          <w:szCs w:val="27"/>
          <w:lang w:val="en-US" w:eastAsia="ru-RU"/>
        </w:rPr>
        <w:t xml:space="preserve"> system. Proc. of the </w:t>
      </w:r>
      <w:proofErr w:type="gramStart"/>
      <w:r w:rsidRPr="00012F8F">
        <w:rPr>
          <w:rFonts w:ascii="Times New Roman" w:eastAsia="Times New Roman" w:hAnsi="Times New Roman" w:cs="Times New Roman"/>
          <w:color w:val="000000"/>
          <w:sz w:val="27"/>
          <w:szCs w:val="27"/>
          <w:lang w:val="en-US" w:eastAsia="ru-RU"/>
        </w:rPr>
        <w:t>1</w:t>
      </w:r>
      <w:r w:rsidRPr="00012F8F">
        <w:rPr>
          <w:rFonts w:ascii="Times New Roman" w:eastAsia="Times New Roman" w:hAnsi="Times New Roman" w:cs="Times New Roman"/>
          <w:color w:val="000000"/>
          <w:sz w:val="27"/>
          <w:szCs w:val="27"/>
          <w:vertAlign w:val="superscript"/>
          <w:lang w:val="en-US" w:eastAsia="ru-RU"/>
        </w:rPr>
        <w:t>st</w:t>
      </w:r>
      <w:proofErr w:type="gramEnd"/>
      <w:r w:rsidRPr="00012F8F">
        <w:rPr>
          <w:rFonts w:ascii="Times New Roman" w:eastAsia="Times New Roman" w:hAnsi="Times New Roman" w:cs="Times New Roman"/>
          <w:color w:val="000000"/>
          <w:sz w:val="27"/>
          <w:szCs w:val="27"/>
          <w:lang w:val="en-US" w:eastAsia="ru-RU"/>
        </w:rPr>
        <w:t> BGRS Conference, Novosibirsk, ICG, SD RAS, this issue.</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12F8F">
        <w:rPr>
          <w:rFonts w:ascii="Times New Roman" w:eastAsia="Times New Roman" w:hAnsi="Times New Roman" w:cs="Times New Roman"/>
          <w:color w:val="000000"/>
          <w:sz w:val="27"/>
          <w:szCs w:val="27"/>
          <w:lang w:val="en-US" w:eastAsia="ru-RU"/>
        </w:rPr>
        <w:t>Ignatieva</w:t>
      </w:r>
      <w:proofErr w:type="spellEnd"/>
      <w:r w:rsidRPr="00012F8F">
        <w:rPr>
          <w:rFonts w:ascii="Times New Roman" w:eastAsia="Times New Roman" w:hAnsi="Times New Roman" w:cs="Times New Roman"/>
          <w:color w:val="000000"/>
          <w:sz w:val="27"/>
          <w:szCs w:val="27"/>
          <w:lang w:val="en-US" w:eastAsia="ru-RU"/>
        </w:rPr>
        <w:t xml:space="preserve"> E.V. et al., (1997) Transcription regulation of lipid metabolism genes as described in the TRRD database. </w:t>
      </w:r>
      <w:proofErr w:type="spellStart"/>
      <w:r w:rsidRPr="00012F8F">
        <w:rPr>
          <w:rFonts w:ascii="Times New Roman" w:eastAsia="Times New Roman" w:hAnsi="Times New Roman" w:cs="Times New Roman"/>
          <w:color w:val="000000"/>
          <w:sz w:val="27"/>
          <w:szCs w:val="27"/>
          <w:lang w:eastAsia="ru-RU"/>
        </w:rPr>
        <w:t>Mol</w:t>
      </w:r>
      <w:proofErr w:type="spellEnd"/>
      <w:r w:rsidRPr="00012F8F">
        <w:rPr>
          <w:rFonts w:ascii="Times New Roman" w:eastAsia="Times New Roman" w:hAnsi="Times New Roman" w:cs="Times New Roman"/>
          <w:color w:val="000000"/>
          <w:sz w:val="27"/>
          <w:szCs w:val="27"/>
          <w:lang w:eastAsia="ru-RU"/>
        </w:rPr>
        <w:t xml:space="preserve"> </w:t>
      </w:r>
      <w:proofErr w:type="spellStart"/>
      <w:r w:rsidRPr="00012F8F">
        <w:rPr>
          <w:rFonts w:ascii="Times New Roman" w:eastAsia="Times New Roman" w:hAnsi="Times New Roman" w:cs="Times New Roman"/>
          <w:color w:val="000000"/>
          <w:sz w:val="27"/>
          <w:szCs w:val="27"/>
          <w:lang w:eastAsia="ru-RU"/>
        </w:rPr>
        <w:t>Biol</w:t>
      </w:r>
      <w:proofErr w:type="spellEnd"/>
      <w:r w:rsidRPr="00012F8F">
        <w:rPr>
          <w:rFonts w:ascii="Times New Roman" w:eastAsia="Times New Roman" w:hAnsi="Times New Roman" w:cs="Times New Roman"/>
          <w:color w:val="000000"/>
          <w:sz w:val="27"/>
          <w:szCs w:val="27"/>
          <w:lang w:eastAsia="ru-RU"/>
        </w:rPr>
        <w:t xml:space="preserve"> (</w:t>
      </w:r>
      <w:proofErr w:type="spellStart"/>
      <w:r w:rsidRPr="00012F8F">
        <w:rPr>
          <w:rFonts w:ascii="Times New Roman" w:eastAsia="Times New Roman" w:hAnsi="Times New Roman" w:cs="Times New Roman"/>
          <w:color w:val="000000"/>
          <w:sz w:val="27"/>
          <w:szCs w:val="27"/>
          <w:lang w:eastAsia="ru-RU"/>
        </w:rPr>
        <w:t>Mosk</w:t>
      </w:r>
      <w:proofErr w:type="spellEnd"/>
      <w:r w:rsidRPr="00012F8F">
        <w:rPr>
          <w:rFonts w:ascii="Times New Roman" w:eastAsia="Times New Roman" w:hAnsi="Times New Roman" w:cs="Times New Roman"/>
          <w:color w:val="000000"/>
          <w:sz w:val="27"/>
          <w:szCs w:val="27"/>
          <w:lang w:eastAsia="ru-RU"/>
        </w:rPr>
        <w:t>) 1997. V 31. p 575-591</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12F8F">
        <w:rPr>
          <w:rFonts w:ascii="Times New Roman" w:eastAsia="Times New Roman" w:hAnsi="Times New Roman" w:cs="Times New Roman"/>
          <w:color w:val="000000"/>
          <w:sz w:val="27"/>
          <w:szCs w:val="27"/>
          <w:lang w:val="en-US" w:eastAsia="ru-RU"/>
        </w:rPr>
        <w:t>Anan`</w:t>
      </w:r>
      <w:proofErr w:type="gramStart"/>
      <w:r w:rsidRPr="00012F8F">
        <w:rPr>
          <w:rFonts w:ascii="Times New Roman" w:eastAsia="Times New Roman" w:hAnsi="Times New Roman" w:cs="Times New Roman"/>
          <w:color w:val="000000"/>
          <w:sz w:val="27"/>
          <w:szCs w:val="27"/>
          <w:lang w:val="en-US" w:eastAsia="ru-RU"/>
        </w:rPr>
        <w:t>ko</w:t>
      </w:r>
      <w:proofErr w:type="spellEnd"/>
      <w:proofErr w:type="gramEnd"/>
      <w:r w:rsidRPr="00012F8F">
        <w:rPr>
          <w:rFonts w:ascii="Times New Roman" w:eastAsia="Times New Roman" w:hAnsi="Times New Roman" w:cs="Times New Roman"/>
          <w:color w:val="000000"/>
          <w:sz w:val="27"/>
          <w:szCs w:val="27"/>
          <w:lang w:val="en-US" w:eastAsia="ru-RU"/>
        </w:rPr>
        <w:t xml:space="preserve"> E.A. et al., (1997) Mechanisms of transcription of the interferon-induced genes: a description in the IIG-TRRD information system. </w:t>
      </w:r>
      <w:proofErr w:type="spellStart"/>
      <w:r w:rsidRPr="00012F8F">
        <w:rPr>
          <w:rFonts w:ascii="Times New Roman" w:eastAsia="Times New Roman" w:hAnsi="Times New Roman" w:cs="Times New Roman"/>
          <w:color w:val="000000"/>
          <w:sz w:val="27"/>
          <w:szCs w:val="27"/>
          <w:lang w:eastAsia="ru-RU"/>
        </w:rPr>
        <w:t>Mol</w:t>
      </w:r>
      <w:proofErr w:type="spellEnd"/>
      <w:r w:rsidRPr="00012F8F">
        <w:rPr>
          <w:rFonts w:ascii="Times New Roman" w:eastAsia="Times New Roman" w:hAnsi="Times New Roman" w:cs="Times New Roman"/>
          <w:color w:val="000000"/>
          <w:sz w:val="27"/>
          <w:szCs w:val="27"/>
          <w:lang w:eastAsia="ru-RU"/>
        </w:rPr>
        <w:t xml:space="preserve"> </w:t>
      </w:r>
      <w:proofErr w:type="spellStart"/>
      <w:r w:rsidRPr="00012F8F">
        <w:rPr>
          <w:rFonts w:ascii="Times New Roman" w:eastAsia="Times New Roman" w:hAnsi="Times New Roman" w:cs="Times New Roman"/>
          <w:color w:val="000000"/>
          <w:sz w:val="27"/>
          <w:szCs w:val="27"/>
          <w:lang w:eastAsia="ru-RU"/>
        </w:rPr>
        <w:t>Biol</w:t>
      </w:r>
      <w:proofErr w:type="spellEnd"/>
      <w:r w:rsidRPr="00012F8F">
        <w:rPr>
          <w:rFonts w:ascii="Times New Roman" w:eastAsia="Times New Roman" w:hAnsi="Times New Roman" w:cs="Times New Roman"/>
          <w:color w:val="000000"/>
          <w:sz w:val="27"/>
          <w:szCs w:val="27"/>
          <w:lang w:eastAsia="ru-RU"/>
        </w:rPr>
        <w:t xml:space="preserve"> (</w:t>
      </w:r>
      <w:proofErr w:type="spellStart"/>
      <w:r w:rsidRPr="00012F8F">
        <w:rPr>
          <w:rFonts w:ascii="Times New Roman" w:eastAsia="Times New Roman" w:hAnsi="Times New Roman" w:cs="Times New Roman"/>
          <w:color w:val="000000"/>
          <w:sz w:val="27"/>
          <w:szCs w:val="27"/>
          <w:lang w:eastAsia="ru-RU"/>
        </w:rPr>
        <w:t>Mosk</w:t>
      </w:r>
      <w:proofErr w:type="spellEnd"/>
      <w:r w:rsidRPr="00012F8F">
        <w:rPr>
          <w:rFonts w:ascii="Times New Roman" w:eastAsia="Times New Roman" w:hAnsi="Times New Roman" w:cs="Times New Roman"/>
          <w:color w:val="000000"/>
          <w:sz w:val="27"/>
          <w:szCs w:val="27"/>
          <w:lang w:eastAsia="ru-RU"/>
        </w:rPr>
        <w:t>) 1997, v. 31, 592-605.</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12F8F">
        <w:rPr>
          <w:rFonts w:ascii="Times New Roman" w:eastAsia="Times New Roman" w:hAnsi="Times New Roman" w:cs="Times New Roman"/>
          <w:color w:val="000000"/>
          <w:sz w:val="27"/>
          <w:szCs w:val="27"/>
          <w:lang w:val="en-US" w:eastAsia="ru-RU"/>
        </w:rPr>
        <w:t>Merkulova</w:t>
      </w:r>
      <w:proofErr w:type="spellEnd"/>
      <w:r w:rsidRPr="00012F8F">
        <w:rPr>
          <w:rFonts w:ascii="Times New Roman" w:eastAsia="Times New Roman" w:hAnsi="Times New Roman" w:cs="Times New Roman"/>
          <w:color w:val="000000"/>
          <w:sz w:val="27"/>
          <w:szCs w:val="27"/>
          <w:lang w:val="en-US" w:eastAsia="ru-RU"/>
        </w:rPr>
        <w:t xml:space="preserve"> T.I. et al., (1997) Mechanisms of glucocorticoid regulation and regulatory regions of genes, controlled by glucocorticoids: description in the TRDD database. </w:t>
      </w:r>
      <w:proofErr w:type="spellStart"/>
      <w:r w:rsidRPr="00012F8F">
        <w:rPr>
          <w:rFonts w:ascii="Times New Roman" w:eastAsia="Times New Roman" w:hAnsi="Times New Roman" w:cs="Times New Roman"/>
          <w:color w:val="000000"/>
          <w:sz w:val="27"/>
          <w:szCs w:val="27"/>
          <w:lang w:eastAsia="ru-RU"/>
        </w:rPr>
        <w:t>Mol</w:t>
      </w:r>
      <w:proofErr w:type="spellEnd"/>
      <w:r w:rsidRPr="00012F8F">
        <w:rPr>
          <w:rFonts w:ascii="Times New Roman" w:eastAsia="Times New Roman" w:hAnsi="Times New Roman" w:cs="Times New Roman"/>
          <w:color w:val="000000"/>
          <w:sz w:val="27"/>
          <w:szCs w:val="27"/>
          <w:lang w:eastAsia="ru-RU"/>
        </w:rPr>
        <w:t xml:space="preserve"> </w:t>
      </w:r>
      <w:proofErr w:type="spellStart"/>
      <w:r w:rsidRPr="00012F8F">
        <w:rPr>
          <w:rFonts w:ascii="Times New Roman" w:eastAsia="Times New Roman" w:hAnsi="Times New Roman" w:cs="Times New Roman"/>
          <w:color w:val="000000"/>
          <w:sz w:val="27"/>
          <w:szCs w:val="27"/>
          <w:lang w:eastAsia="ru-RU"/>
        </w:rPr>
        <w:t>Biol</w:t>
      </w:r>
      <w:proofErr w:type="spellEnd"/>
      <w:r w:rsidRPr="00012F8F">
        <w:rPr>
          <w:rFonts w:ascii="Times New Roman" w:eastAsia="Times New Roman" w:hAnsi="Times New Roman" w:cs="Times New Roman"/>
          <w:color w:val="000000"/>
          <w:sz w:val="27"/>
          <w:szCs w:val="27"/>
          <w:lang w:eastAsia="ru-RU"/>
        </w:rPr>
        <w:t xml:space="preserve"> (</w:t>
      </w:r>
      <w:proofErr w:type="spellStart"/>
      <w:r w:rsidRPr="00012F8F">
        <w:rPr>
          <w:rFonts w:ascii="Times New Roman" w:eastAsia="Times New Roman" w:hAnsi="Times New Roman" w:cs="Times New Roman"/>
          <w:color w:val="000000"/>
          <w:sz w:val="27"/>
          <w:szCs w:val="27"/>
          <w:lang w:eastAsia="ru-RU"/>
        </w:rPr>
        <w:t>Mosk</w:t>
      </w:r>
      <w:proofErr w:type="spellEnd"/>
      <w:r w:rsidRPr="00012F8F">
        <w:rPr>
          <w:rFonts w:ascii="Times New Roman" w:eastAsia="Times New Roman" w:hAnsi="Times New Roman" w:cs="Times New Roman"/>
          <w:color w:val="000000"/>
          <w:sz w:val="27"/>
          <w:szCs w:val="27"/>
          <w:lang w:eastAsia="ru-RU"/>
        </w:rPr>
        <w:t>) 1997, v.31, p. 714-725.</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12F8F">
        <w:rPr>
          <w:rFonts w:ascii="Times New Roman" w:eastAsia="Times New Roman" w:hAnsi="Times New Roman" w:cs="Times New Roman"/>
          <w:color w:val="000000"/>
          <w:sz w:val="27"/>
          <w:szCs w:val="27"/>
          <w:lang w:val="en-US" w:eastAsia="ru-RU"/>
        </w:rPr>
        <w:lastRenderedPageBreak/>
        <w:t>Kel</w:t>
      </w:r>
      <w:proofErr w:type="spellEnd"/>
      <w:r w:rsidRPr="00012F8F">
        <w:rPr>
          <w:rFonts w:ascii="Times New Roman" w:eastAsia="Times New Roman" w:hAnsi="Times New Roman" w:cs="Times New Roman"/>
          <w:color w:val="000000"/>
          <w:sz w:val="27"/>
          <w:szCs w:val="27"/>
          <w:lang w:val="en-US" w:eastAsia="ru-RU"/>
        </w:rPr>
        <w:t xml:space="preserve"> OV, </w:t>
      </w:r>
      <w:proofErr w:type="spellStart"/>
      <w:r w:rsidRPr="00012F8F">
        <w:rPr>
          <w:rFonts w:ascii="Times New Roman" w:eastAsia="Times New Roman" w:hAnsi="Times New Roman" w:cs="Times New Roman"/>
          <w:color w:val="000000"/>
          <w:sz w:val="27"/>
          <w:szCs w:val="27"/>
          <w:lang w:val="en-US" w:eastAsia="ru-RU"/>
        </w:rPr>
        <w:t>Kel</w:t>
      </w:r>
      <w:proofErr w:type="spellEnd"/>
      <w:r w:rsidRPr="00012F8F">
        <w:rPr>
          <w:rFonts w:ascii="Times New Roman" w:eastAsia="Times New Roman" w:hAnsi="Times New Roman" w:cs="Times New Roman"/>
          <w:color w:val="000000"/>
          <w:sz w:val="27"/>
          <w:szCs w:val="27"/>
          <w:lang w:val="en-US" w:eastAsia="ru-RU"/>
        </w:rPr>
        <w:t xml:space="preserve"> AE (1997) Intergenic interrelations in regulating the cell cycle: key role of E2F family transcription factors. </w:t>
      </w:r>
      <w:proofErr w:type="spellStart"/>
      <w:r w:rsidRPr="00012F8F">
        <w:rPr>
          <w:rFonts w:ascii="Times New Roman" w:eastAsia="Times New Roman" w:hAnsi="Times New Roman" w:cs="Times New Roman"/>
          <w:color w:val="000000"/>
          <w:sz w:val="27"/>
          <w:szCs w:val="27"/>
          <w:lang w:eastAsia="ru-RU"/>
        </w:rPr>
        <w:t>Mol</w:t>
      </w:r>
      <w:proofErr w:type="spellEnd"/>
      <w:r w:rsidRPr="00012F8F">
        <w:rPr>
          <w:rFonts w:ascii="Times New Roman" w:eastAsia="Times New Roman" w:hAnsi="Times New Roman" w:cs="Times New Roman"/>
          <w:color w:val="000000"/>
          <w:sz w:val="27"/>
          <w:szCs w:val="27"/>
          <w:lang w:eastAsia="ru-RU"/>
        </w:rPr>
        <w:t xml:space="preserve"> </w:t>
      </w:r>
      <w:proofErr w:type="spellStart"/>
      <w:r w:rsidRPr="00012F8F">
        <w:rPr>
          <w:rFonts w:ascii="Times New Roman" w:eastAsia="Times New Roman" w:hAnsi="Times New Roman" w:cs="Times New Roman"/>
          <w:color w:val="000000"/>
          <w:sz w:val="27"/>
          <w:szCs w:val="27"/>
          <w:lang w:eastAsia="ru-RU"/>
        </w:rPr>
        <w:t>Biol</w:t>
      </w:r>
      <w:proofErr w:type="spellEnd"/>
      <w:r w:rsidRPr="00012F8F">
        <w:rPr>
          <w:rFonts w:ascii="Times New Roman" w:eastAsia="Times New Roman" w:hAnsi="Times New Roman" w:cs="Times New Roman"/>
          <w:color w:val="000000"/>
          <w:sz w:val="27"/>
          <w:szCs w:val="27"/>
          <w:lang w:eastAsia="ru-RU"/>
        </w:rPr>
        <w:t xml:space="preserve"> (</w:t>
      </w:r>
      <w:proofErr w:type="spellStart"/>
      <w:r w:rsidRPr="00012F8F">
        <w:rPr>
          <w:rFonts w:ascii="Times New Roman" w:eastAsia="Times New Roman" w:hAnsi="Times New Roman" w:cs="Times New Roman"/>
          <w:color w:val="000000"/>
          <w:sz w:val="27"/>
          <w:szCs w:val="27"/>
          <w:lang w:eastAsia="ru-RU"/>
        </w:rPr>
        <w:t>Mosk</w:t>
      </w:r>
      <w:proofErr w:type="spellEnd"/>
      <w:r w:rsidRPr="00012F8F">
        <w:rPr>
          <w:rFonts w:ascii="Times New Roman" w:eastAsia="Times New Roman" w:hAnsi="Times New Roman" w:cs="Times New Roman"/>
          <w:color w:val="000000"/>
          <w:sz w:val="27"/>
          <w:szCs w:val="27"/>
          <w:lang w:eastAsia="ru-RU"/>
        </w:rPr>
        <w:t>) 1997, v.31, p. 656-670.</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12F8F">
        <w:rPr>
          <w:rFonts w:ascii="Times New Roman" w:eastAsia="Times New Roman" w:hAnsi="Times New Roman" w:cs="Times New Roman"/>
          <w:color w:val="000000"/>
          <w:sz w:val="27"/>
          <w:szCs w:val="27"/>
          <w:lang w:val="en-US" w:eastAsia="ru-RU"/>
        </w:rPr>
        <w:t>Podkolodnaia</w:t>
      </w:r>
      <w:proofErr w:type="spellEnd"/>
      <w:r w:rsidRPr="00012F8F">
        <w:rPr>
          <w:rFonts w:ascii="Times New Roman" w:eastAsia="Times New Roman" w:hAnsi="Times New Roman" w:cs="Times New Roman"/>
          <w:color w:val="000000"/>
          <w:sz w:val="27"/>
          <w:szCs w:val="27"/>
          <w:lang w:val="en-US" w:eastAsia="ru-RU"/>
        </w:rPr>
        <w:t xml:space="preserve"> OA, </w:t>
      </w:r>
      <w:proofErr w:type="spellStart"/>
      <w:r w:rsidRPr="00012F8F">
        <w:rPr>
          <w:rFonts w:ascii="Times New Roman" w:eastAsia="Times New Roman" w:hAnsi="Times New Roman" w:cs="Times New Roman"/>
          <w:color w:val="000000"/>
          <w:sz w:val="27"/>
          <w:szCs w:val="27"/>
          <w:lang w:val="en-US" w:eastAsia="ru-RU"/>
        </w:rPr>
        <w:t>Stepanenko</w:t>
      </w:r>
      <w:proofErr w:type="spellEnd"/>
      <w:r w:rsidRPr="00012F8F">
        <w:rPr>
          <w:rFonts w:ascii="Times New Roman" w:eastAsia="Times New Roman" w:hAnsi="Times New Roman" w:cs="Times New Roman"/>
          <w:color w:val="000000"/>
          <w:sz w:val="27"/>
          <w:szCs w:val="27"/>
          <w:lang w:val="en-US" w:eastAsia="ru-RU"/>
        </w:rPr>
        <w:t xml:space="preserve"> I.L. (1997) Mechanisms of transcriptional regulation of erythroid specific genes. </w:t>
      </w:r>
      <w:proofErr w:type="spellStart"/>
      <w:r w:rsidRPr="00012F8F">
        <w:rPr>
          <w:rFonts w:ascii="Times New Roman" w:eastAsia="Times New Roman" w:hAnsi="Times New Roman" w:cs="Times New Roman"/>
          <w:color w:val="000000"/>
          <w:sz w:val="27"/>
          <w:szCs w:val="27"/>
          <w:lang w:eastAsia="ru-RU"/>
        </w:rPr>
        <w:t>Mol</w:t>
      </w:r>
      <w:proofErr w:type="spellEnd"/>
      <w:r w:rsidRPr="00012F8F">
        <w:rPr>
          <w:rFonts w:ascii="Times New Roman" w:eastAsia="Times New Roman" w:hAnsi="Times New Roman" w:cs="Times New Roman"/>
          <w:color w:val="000000"/>
          <w:sz w:val="27"/>
          <w:szCs w:val="27"/>
          <w:lang w:eastAsia="ru-RU"/>
        </w:rPr>
        <w:t xml:space="preserve"> </w:t>
      </w:r>
      <w:proofErr w:type="spellStart"/>
      <w:r w:rsidRPr="00012F8F">
        <w:rPr>
          <w:rFonts w:ascii="Times New Roman" w:eastAsia="Times New Roman" w:hAnsi="Times New Roman" w:cs="Times New Roman"/>
          <w:color w:val="000000"/>
          <w:sz w:val="27"/>
          <w:szCs w:val="27"/>
          <w:lang w:eastAsia="ru-RU"/>
        </w:rPr>
        <w:t>Biol</w:t>
      </w:r>
      <w:proofErr w:type="spellEnd"/>
      <w:r w:rsidRPr="00012F8F">
        <w:rPr>
          <w:rFonts w:ascii="Times New Roman" w:eastAsia="Times New Roman" w:hAnsi="Times New Roman" w:cs="Times New Roman"/>
          <w:color w:val="000000"/>
          <w:sz w:val="27"/>
          <w:szCs w:val="27"/>
          <w:lang w:eastAsia="ru-RU"/>
        </w:rPr>
        <w:t xml:space="preserve"> (</w:t>
      </w:r>
      <w:proofErr w:type="spellStart"/>
      <w:r w:rsidRPr="00012F8F">
        <w:rPr>
          <w:rFonts w:ascii="Times New Roman" w:eastAsia="Times New Roman" w:hAnsi="Times New Roman" w:cs="Times New Roman"/>
          <w:color w:val="000000"/>
          <w:sz w:val="27"/>
          <w:szCs w:val="27"/>
          <w:lang w:eastAsia="ru-RU"/>
        </w:rPr>
        <w:t>Mosk</w:t>
      </w:r>
      <w:proofErr w:type="spellEnd"/>
      <w:r w:rsidRPr="00012F8F">
        <w:rPr>
          <w:rFonts w:ascii="Times New Roman" w:eastAsia="Times New Roman" w:hAnsi="Times New Roman" w:cs="Times New Roman"/>
          <w:color w:val="000000"/>
          <w:sz w:val="27"/>
          <w:szCs w:val="27"/>
          <w:lang w:eastAsia="ru-RU"/>
        </w:rPr>
        <w:t>) 1997, v.31, p. 671-683.</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12F8F">
        <w:rPr>
          <w:rFonts w:ascii="Times New Roman" w:eastAsia="Times New Roman" w:hAnsi="Times New Roman" w:cs="Times New Roman"/>
          <w:color w:val="000000"/>
          <w:sz w:val="27"/>
          <w:szCs w:val="27"/>
          <w:lang w:val="en-US" w:eastAsia="ru-RU"/>
        </w:rPr>
        <w:t>Kolpakov</w:t>
      </w:r>
      <w:proofErr w:type="spellEnd"/>
      <w:r w:rsidRPr="00012F8F">
        <w:rPr>
          <w:rFonts w:ascii="Times New Roman" w:eastAsia="Times New Roman" w:hAnsi="Times New Roman" w:cs="Times New Roman"/>
          <w:color w:val="000000"/>
          <w:sz w:val="27"/>
          <w:szCs w:val="27"/>
          <w:lang w:val="en-US" w:eastAsia="ru-RU"/>
        </w:rPr>
        <w:t xml:space="preserve">, F.A. and </w:t>
      </w:r>
      <w:proofErr w:type="spellStart"/>
      <w:r w:rsidRPr="00012F8F">
        <w:rPr>
          <w:rFonts w:ascii="Times New Roman" w:eastAsia="Times New Roman" w:hAnsi="Times New Roman" w:cs="Times New Roman"/>
          <w:color w:val="000000"/>
          <w:sz w:val="27"/>
          <w:szCs w:val="27"/>
          <w:lang w:val="en-US" w:eastAsia="ru-RU"/>
        </w:rPr>
        <w:t>Babenko</w:t>
      </w:r>
      <w:proofErr w:type="spellEnd"/>
      <w:r w:rsidRPr="00012F8F">
        <w:rPr>
          <w:rFonts w:ascii="Times New Roman" w:eastAsia="Times New Roman" w:hAnsi="Times New Roman" w:cs="Times New Roman"/>
          <w:color w:val="000000"/>
          <w:sz w:val="27"/>
          <w:szCs w:val="27"/>
          <w:lang w:val="en-US" w:eastAsia="ru-RU"/>
        </w:rPr>
        <w:t xml:space="preserve">, V.N., 1997, Computer system MGL: tool for sample generation, visualization and analysis of regulatory genomic sequences. </w:t>
      </w:r>
      <w:proofErr w:type="spellStart"/>
      <w:r w:rsidRPr="00012F8F">
        <w:rPr>
          <w:rFonts w:ascii="Times New Roman" w:eastAsia="Times New Roman" w:hAnsi="Times New Roman" w:cs="Times New Roman"/>
          <w:color w:val="000000"/>
          <w:sz w:val="27"/>
          <w:szCs w:val="27"/>
          <w:lang w:eastAsia="ru-RU"/>
        </w:rPr>
        <w:t>Mol</w:t>
      </w:r>
      <w:proofErr w:type="spellEnd"/>
      <w:r w:rsidRPr="00012F8F">
        <w:rPr>
          <w:rFonts w:ascii="Times New Roman" w:eastAsia="Times New Roman" w:hAnsi="Times New Roman" w:cs="Times New Roman"/>
          <w:color w:val="000000"/>
          <w:sz w:val="27"/>
          <w:szCs w:val="27"/>
          <w:lang w:eastAsia="ru-RU"/>
        </w:rPr>
        <w:t xml:space="preserve">. </w:t>
      </w:r>
      <w:proofErr w:type="spellStart"/>
      <w:r w:rsidRPr="00012F8F">
        <w:rPr>
          <w:rFonts w:ascii="Times New Roman" w:eastAsia="Times New Roman" w:hAnsi="Times New Roman" w:cs="Times New Roman"/>
          <w:color w:val="000000"/>
          <w:sz w:val="27"/>
          <w:szCs w:val="27"/>
          <w:lang w:eastAsia="ru-RU"/>
        </w:rPr>
        <w:t>Biol</w:t>
      </w:r>
      <w:proofErr w:type="spellEnd"/>
      <w:r w:rsidRPr="00012F8F">
        <w:rPr>
          <w:rFonts w:ascii="Times New Roman" w:eastAsia="Times New Roman" w:hAnsi="Times New Roman" w:cs="Times New Roman"/>
          <w:color w:val="000000"/>
          <w:sz w:val="27"/>
          <w:szCs w:val="27"/>
          <w:lang w:eastAsia="ru-RU"/>
        </w:rPr>
        <w:t>. (</w:t>
      </w:r>
      <w:proofErr w:type="spellStart"/>
      <w:r w:rsidRPr="00012F8F">
        <w:rPr>
          <w:rFonts w:ascii="Times New Roman" w:eastAsia="Times New Roman" w:hAnsi="Times New Roman" w:cs="Times New Roman"/>
          <w:color w:val="000000"/>
          <w:sz w:val="27"/>
          <w:szCs w:val="27"/>
          <w:lang w:eastAsia="ru-RU"/>
        </w:rPr>
        <w:t>Mosk</w:t>
      </w:r>
      <w:proofErr w:type="spellEnd"/>
      <w:r w:rsidRPr="00012F8F">
        <w:rPr>
          <w:rFonts w:ascii="Times New Roman" w:eastAsia="Times New Roman" w:hAnsi="Times New Roman" w:cs="Times New Roman"/>
          <w:color w:val="000000"/>
          <w:sz w:val="27"/>
          <w:szCs w:val="27"/>
          <w:lang w:eastAsia="ru-RU"/>
        </w:rPr>
        <w:t>), v.31, p. 540-547.</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012F8F">
        <w:rPr>
          <w:rFonts w:ascii="Times New Roman" w:eastAsia="Times New Roman" w:hAnsi="Times New Roman" w:cs="Times New Roman"/>
          <w:color w:val="000000"/>
          <w:sz w:val="27"/>
          <w:szCs w:val="27"/>
          <w:lang w:val="en-US" w:eastAsia="ru-RU"/>
        </w:rPr>
        <w:t>Ponomarenko</w:t>
      </w:r>
      <w:proofErr w:type="spellEnd"/>
      <w:r w:rsidRPr="00012F8F">
        <w:rPr>
          <w:rFonts w:ascii="Times New Roman" w:eastAsia="Times New Roman" w:hAnsi="Times New Roman" w:cs="Times New Roman"/>
          <w:color w:val="000000"/>
          <w:sz w:val="27"/>
          <w:szCs w:val="27"/>
          <w:lang w:val="en-US" w:eastAsia="ru-RU"/>
        </w:rPr>
        <w:t xml:space="preserve"> M.P. et al. (1998) Revealing the conformational and </w:t>
      </w:r>
      <w:proofErr w:type="spellStart"/>
      <w:r w:rsidRPr="00012F8F">
        <w:rPr>
          <w:rFonts w:ascii="Times New Roman" w:eastAsia="Times New Roman" w:hAnsi="Times New Roman" w:cs="Times New Roman"/>
          <w:color w:val="000000"/>
          <w:sz w:val="27"/>
          <w:szCs w:val="27"/>
          <w:lang w:val="en-US" w:eastAsia="ru-RU"/>
        </w:rPr>
        <w:t>physico</w:t>
      </w:r>
      <w:proofErr w:type="spellEnd"/>
      <w:r w:rsidRPr="00012F8F">
        <w:rPr>
          <w:rFonts w:ascii="Times New Roman" w:eastAsia="Times New Roman" w:hAnsi="Times New Roman" w:cs="Times New Roman"/>
          <w:color w:val="000000"/>
          <w:sz w:val="27"/>
          <w:szCs w:val="27"/>
          <w:lang w:val="en-US" w:eastAsia="ru-RU"/>
        </w:rPr>
        <w:t>-chemical DNA features for predicting the activity of the functional sites, Proc. of the 1</w:t>
      </w:r>
      <w:r w:rsidRPr="00012F8F">
        <w:rPr>
          <w:rFonts w:ascii="Times New Roman" w:eastAsia="Times New Roman" w:hAnsi="Times New Roman" w:cs="Times New Roman"/>
          <w:color w:val="000000"/>
          <w:sz w:val="27"/>
          <w:szCs w:val="27"/>
          <w:vertAlign w:val="superscript"/>
          <w:lang w:val="en-US" w:eastAsia="ru-RU"/>
        </w:rPr>
        <w:t>st</w:t>
      </w:r>
      <w:r w:rsidRPr="00012F8F">
        <w:rPr>
          <w:rFonts w:ascii="Times New Roman" w:eastAsia="Times New Roman" w:hAnsi="Times New Roman" w:cs="Times New Roman"/>
          <w:color w:val="000000"/>
          <w:sz w:val="27"/>
          <w:szCs w:val="27"/>
          <w:lang w:val="en-US" w:eastAsia="ru-RU"/>
        </w:rPr>
        <w:t> BGRS Conference, Novosibirsk, ICG, SD RAS, this issue.</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12F8F">
        <w:rPr>
          <w:rFonts w:ascii="Times New Roman" w:eastAsia="Times New Roman" w:hAnsi="Times New Roman" w:cs="Times New Roman"/>
          <w:color w:val="000000"/>
          <w:sz w:val="27"/>
          <w:szCs w:val="27"/>
          <w:lang w:val="en-US" w:eastAsia="ru-RU"/>
        </w:rPr>
        <w:t>Vorobiev</w:t>
      </w:r>
      <w:proofErr w:type="spellEnd"/>
      <w:r w:rsidRPr="00012F8F">
        <w:rPr>
          <w:rFonts w:ascii="Times New Roman" w:eastAsia="Times New Roman" w:hAnsi="Times New Roman" w:cs="Times New Roman"/>
          <w:color w:val="000000"/>
          <w:sz w:val="27"/>
          <w:szCs w:val="27"/>
          <w:lang w:val="en-US" w:eastAsia="ru-RU"/>
        </w:rPr>
        <w:t xml:space="preserve"> D.V., </w:t>
      </w:r>
      <w:proofErr w:type="spellStart"/>
      <w:r w:rsidRPr="00012F8F">
        <w:rPr>
          <w:rFonts w:ascii="Times New Roman" w:eastAsia="Times New Roman" w:hAnsi="Times New Roman" w:cs="Times New Roman"/>
          <w:color w:val="000000"/>
          <w:sz w:val="27"/>
          <w:szCs w:val="27"/>
          <w:lang w:val="en-US" w:eastAsia="ru-RU"/>
        </w:rPr>
        <w:t>Ponomarenko</w:t>
      </w:r>
      <w:proofErr w:type="spellEnd"/>
      <w:r w:rsidRPr="00012F8F">
        <w:rPr>
          <w:rFonts w:ascii="Times New Roman" w:eastAsia="Times New Roman" w:hAnsi="Times New Roman" w:cs="Times New Roman"/>
          <w:color w:val="000000"/>
          <w:sz w:val="27"/>
          <w:szCs w:val="27"/>
          <w:lang w:val="en-US" w:eastAsia="ru-RU"/>
        </w:rPr>
        <w:t xml:space="preserve"> JV (1998), SAMPLES and </w:t>
      </w:r>
      <w:proofErr w:type="gramStart"/>
      <w:r w:rsidRPr="00012F8F">
        <w:rPr>
          <w:rFonts w:ascii="Times New Roman" w:eastAsia="Times New Roman" w:hAnsi="Times New Roman" w:cs="Times New Roman"/>
          <w:color w:val="000000"/>
          <w:sz w:val="27"/>
          <w:szCs w:val="27"/>
          <w:lang w:val="en-US" w:eastAsia="ru-RU"/>
        </w:rPr>
        <w:t>ALIGNED:</w:t>
      </w:r>
      <w:proofErr w:type="gramEnd"/>
      <w:r w:rsidRPr="00012F8F">
        <w:rPr>
          <w:rFonts w:ascii="Times New Roman" w:eastAsia="Times New Roman" w:hAnsi="Times New Roman" w:cs="Times New Roman"/>
          <w:color w:val="000000"/>
          <w:sz w:val="27"/>
          <w:szCs w:val="27"/>
          <w:lang w:val="en-US" w:eastAsia="ru-RU"/>
        </w:rPr>
        <w:t xml:space="preserve"> databases for functional site sequences. </w:t>
      </w:r>
      <w:proofErr w:type="spellStart"/>
      <w:r w:rsidRPr="00012F8F">
        <w:rPr>
          <w:rFonts w:ascii="Times New Roman" w:eastAsia="Times New Roman" w:hAnsi="Times New Roman" w:cs="Times New Roman"/>
          <w:color w:val="000000"/>
          <w:sz w:val="27"/>
          <w:szCs w:val="27"/>
          <w:lang w:eastAsia="ru-RU"/>
        </w:rPr>
        <w:t>Proc</w:t>
      </w:r>
      <w:proofErr w:type="spellEnd"/>
      <w:r w:rsidRPr="00012F8F">
        <w:rPr>
          <w:rFonts w:ascii="Times New Roman" w:eastAsia="Times New Roman" w:hAnsi="Times New Roman" w:cs="Times New Roman"/>
          <w:color w:val="000000"/>
          <w:sz w:val="27"/>
          <w:szCs w:val="27"/>
          <w:lang w:eastAsia="ru-RU"/>
        </w:rPr>
        <w:t xml:space="preserve">. </w:t>
      </w:r>
      <w:proofErr w:type="spellStart"/>
      <w:r w:rsidRPr="00012F8F">
        <w:rPr>
          <w:rFonts w:ascii="Times New Roman" w:eastAsia="Times New Roman" w:hAnsi="Times New Roman" w:cs="Times New Roman"/>
          <w:color w:val="000000"/>
          <w:sz w:val="27"/>
          <w:szCs w:val="27"/>
          <w:lang w:eastAsia="ru-RU"/>
        </w:rPr>
        <w:t>of</w:t>
      </w:r>
      <w:proofErr w:type="spellEnd"/>
      <w:r w:rsidRPr="00012F8F">
        <w:rPr>
          <w:rFonts w:ascii="Times New Roman" w:eastAsia="Times New Roman" w:hAnsi="Times New Roman" w:cs="Times New Roman"/>
          <w:color w:val="000000"/>
          <w:sz w:val="27"/>
          <w:szCs w:val="27"/>
          <w:lang w:eastAsia="ru-RU"/>
        </w:rPr>
        <w:t xml:space="preserve"> </w:t>
      </w:r>
      <w:proofErr w:type="spellStart"/>
      <w:r w:rsidRPr="00012F8F">
        <w:rPr>
          <w:rFonts w:ascii="Times New Roman" w:eastAsia="Times New Roman" w:hAnsi="Times New Roman" w:cs="Times New Roman"/>
          <w:color w:val="000000"/>
          <w:sz w:val="27"/>
          <w:szCs w:val="27"/>
          <w:lang w:eastAsia="ru-RU"/>
        </w:rPr>
        <w:t>the</w:t>
      </w:r>
      <w:proofErr w:type="spellEnd"/>
      <w:r w:rsidRPr="00012F8F">
        <w:rPr>
          <w:rFonts w:ascii="Times New Roman" w:eastAsia="Times New Roman" w:hAnsi="Times New Roman" w:cs="Times New Roman"/>
          <w:color w:val="000000"/>
          <w:sz w:val="27"/>
          <w:szCs w:val="27"/>
          <w:lang w:eastAsia="ru-RU"/>
        </w:rPr>
        <w:t xml:space="preserve"> 1</w:t>
      </w:r>
      <w:r w:rsidRPr="00012F8F">
        <w:rPr>
          <w:rFonts w:ascii="Times New Roman" w:eastAsia="Times New Roman" w:hAnsi="Times New Roman" w:cs="Times New Roman"/>
          <w:color w:val="000000"/>
          <w:sz w:val="27"/>
          <w:szCs w:val="27"/>
          <w:vertAlign w:val="superscript"/>
          <w:lang w:eastAsia="ru-RU"/>
        </w:rPr>
        <w:t>st</w:t>
      </w:r>
      <w:r w:rsidRPr="00012F8F">
        <w:rPr>
          <w:rFonts w:ascii="Times New Roman" w:eastAsia="Times New Roman" w:hAnsi="Times New Roman" w:cs="Times New Roman"/>
          <w:color w:val="000000"/>
          <w:sz w:val="27"/>
          <w:szCs w:val="27"/>
          <w:lang w:eastAsia="ru-RU"/>
        </w:rPr>
        <w:t xml:space="preserve"> BGRS </w:t>
      </w:r>
      <w:proofErr w:type="spellStart"/>
      <w:r w:rsidRPr="00012F8F">
        <w:rPr>
          <w:rFonts w:ascii="Times New Roman" w:eastAsia="Times New Roman" w:hAnsi="Times New Roman" w:cs="Times New Roman"/>
          <w:color w:val="000000"/>
          <w:sz w:val="27"/>
          <w:szCs w:val="27"/>
          <w:lang w:eastAsia="ru-RU"/>
        </w:rPr>
        <w:t>Conference</w:t>
      </w:r>
      <w:proofErr w:type="spellEnd"/>
      <w:r w:rsidRPr="00012F8F">
        <w:rPr>
          <w:rFonts w:ascii="Times New Roman" w:eastAsia="Times New Roman" w:hAnsi="Times New Roman" w:cs="Times New Roman"/>
          <w:color w:val="000000"/>
          <w:sz w:val="27"/>
          <w:szCs w:val="27"/>
          <w:lang w:eastAsia="ru-RU"/>
        </w:rPr>
        <w:t xml:space="preserve">, </w:t>
      </w:r>
      <w:proofErr w:type="spellStart"/>
      <w:r w:rsidRPr="00012F8F">
        <w:rPr>
          <w:rFonts w:ascii="Times New Roman" w:eastAsia="Times New Roman" w:hAnsi="Times New Roman" w:cs="Times New Roman"/>
          <w:color w:val="000000"/>
          <w:sz w:val="27"/>
          <w:szCs w:val="27"/>
          <w:lang w:eastAsia="ru-RU"/>
        </w:rPr>
        <w:t>Novosibirsk</w:t>
      </w:r>
      <w:proofErr w:type="spellEnd"/>
      <w:r w:rsidRPr="00012F8F">
        <w:rPr>
          <w:rFonts w:ascii="Times New Roman" w:eastAsia="Times New Roman" w:hAnsi="Times New Roman" w:cs="Times New Roman"/>
          <w:color w:val="000000"/>
          <w:sz w:val="27"/>
          <w:szCs w:val="27"/>
          <w:lang w:eastAsia="ru-RU"/>
        </w:rPr>
        <w:t>, ICG, SD RAS</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012F8F">
        <w:rPr>
          <w:rFonts w:ascii="Times New Roman" w:eastAsia="Times New Roman" w:hAnsi="Times New Roman" w:cs="Times New Roman"/>
          <w:color w:val="000000"/>
          <w:sz w:val="27"/>
          <w:szCs w:val="27"/>
          <w:lang w:val="en-US" w:eastAsia="ru-RU"/>
        </w:rPr>
        <w:t>Ponomarenko</w:t>
      </w:r>
      <w:proofErr w:type="spellEnd"/>
      <w:r w:rsidRPr="00012F8F">
        <w:rPr>
          <w:rFonts w:ascii="Times New Roman" w:eastAsia="Times New Roman" w:hAnsi="Times New Roman" w:cs="Times New Roman"/>
          <w:color w:val="000000"/>
          <w:sz w:val="27"/>
          <w:szCs w:val="27"/>
          <w:lang w:val="en-US" w:eastAsia="ru-RU"/>
        </w:rPr>
        <w:t xml:space="preserve"> J., Classification of eukaryotic transcription factors based on significant B-DNA conformational and </w:t>
      </w:r>
      <w:proofErr w:type="spellStart"/>
      <w:r w:rsidRPr="00012F8F">
        <w:rPr>
          <w:rFonts w:ascii="Times New Roman" w:eastAsia="Times New Roman" w:hAnsi="Times New Roman" w:cs="Times New Roman"/>
          <w:color w:val="000000"/>
          <w:sz w:val="27"/>
          <w:szCs w:val="27"/>
          <w:lang w:val="en-US" w:eastAsia="ru-RU"/>
        </w:rPr>
        <w:t>phisical</w:t>
      </w:r>
      <w:proofErr w:type="spellEnd"/>
      <w:r w:rsidRPr="00012F8F">
        <w:rPr>
          <w:rFonts w:ascii="Times New Roman" w:eastAsia="Times New Roman" w:hAnsi="Times New Roman" w:cs="Times New Roman"/>
          <w:color w:val="000000"/>
          <w:sz w:val="27"/>
          <w:szCs w:val="27"/>
          <w:lang w:val="en-US" w:eastAsia="ru-RU"/>
        </w:rPr>
        <w:t xml:space="preserve"> </w:t>
      </w:r>
      <w:proofErr w:type="spellStart"/>
      <w:r w:rsidRPr="00012F8F">
        <w:rPr>
          <w:rFonts w:ascii="Times New Roman" w:eastAsia="Times New Roman" w:hAnsi="Times New Roman" w:cs="Times New Roman"/>
          <w:color w:val="000000"/>
          <w:sz w:val="27"/>
          <w:szCs w:val="27"/>
          <w:lang w:val="en-US" w:eastAsia="ru-RU"/>
        </w:rPr>
        <w:t>chemocal</w:t>
      </w:r>
      <w:proofErr w:type="spellEnd"/>
      <w:r w:rsidRPr="00012F8F">
        <w:rPr>
          <w:rFonts w:ascii="Times New Roman" w:eastAsia="Times New Roman" w:hAnsi="Times New Roman" w:cs="Times New Roman"/>
          <w:color w:val="000000"/>
          <w:sz w:val="27"/>
          <w:szCs w:val="27"/>
          <w:lang w:val="en-US" w:eastAsia="ru-RU"/>
        </w:rPr>
        <w:t xml:space="preserve"> properties of their binding </w:t>
      </w:r>
      <w:proofErr w:type="gramStart"/>
      <w:r w:rsidRPr="00012F8F">
        <w:rPr>
          <w:rFonts w:ascii="Times New Roman" w:eastAsia="Times New Roman" w:hAnsi="Times New Roman" w:cs="Times New Roman"/>
          <w:color w:val="000000"/>
          <w:sz w:val="27"/>
          <w:szCs w:val="27"/>
          <w:lang w:val="en-US" w:eastAsia="ru-RU"/>
        </w:rPr>
        <w:t>sites.,</w:t>
      </w:r>
      <w:proofErr w:type="gramEnd"/>
      <w:r w:rsidRPr="00012F8F">
        <w:rPr>
          <w:rFonts w:ascii="Times New Roman" w:eastAsia="Times New Roman" w:hAnsi="Times New Roman" w:cs="Times New Roman"/>
          <w:color w:val="000000"/>
          <w:sz w:val="27"/>
          <w:szCs w:val="27"/>
          <w:lang w:val="en-US" w:eastAsia="ru-RU"/>
        </w:rPr>
        <w:t xml:space="preserve"> Proc. of the 1</w:t>
      </w:r>
      <w:r w:rsidRPr="00012F8F">
        <w:rPr>
          <w:rFonts w:ascii="Times New Roman" w:eastAsia="Times New Roman" w:hAnsi="Times New Roman" w:cs="Times New Roman"/>
          <w:color w:val="000000"/>
          <w:sz w:val="27"/>
          <w:szCs w:val="27"/>
          <w:vertAlign w:val="superscript"/>
          <w:lang w:val="en-US" w:eastAsia="ru-RU"/>
        </w:rPr>
        <w:t>st</w:t>
      </w:r>
      <w:r w:rsidRPr="00012F8F">
        <w:rPr>
          <w:rFonts w:ascii="Times New Roman" w:eastAsia="Times New Roman" w:hAnsi="Times New Roman" w:cs="Times New Roman"/>
          <w:color w:val="000000"/>
          <w:sz w:val="27"/>
          <w:szCs w:val="27"/>
          <w:lang w:val="en-US" w:eastAsia="ru-RU"/>
        </w:rPr>
        <w:t> BGRS Conference, Novosibirsk, ICG, SD RAS, this issue.</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12F8F">
        <w:rPr>
          <w:rFonts w:ascii="Times New Roman" w:eastAsia="Times New Roman" w:hAnsi="Times New Roman" w:cs="Times New Roman"/>
          <w:color w:val="000000"/>
          <w:sz w:val="27"/>
          <w:szCs w:val="27"/>
          <w:lang w:val="en-US" w:eastAsia="ru-RU"/>
        </w:rPr>
        <w:t xml:space="preserve">Suzuki M., Amano N., </w:t>
      </w:r>
      <w:proofErr w:type="spellStart"/>
      <w:r w:rsidRPr="00012F8F">
        <w:rPr>
          <w:rFonts w:ascii="Times New Roman" w:eastAsia="Times New Roman" w:hAnsi="Times New Roman" w:cs="Times New Roman"/>
          <w:color w:val="000000"/>
          <w:sz w:val="27"/>
          <w:szCs w:val="27"/>
          <w:lang w:val="en-US" w:eastAsia="ru-RU"/>
        </w:rPr>
        <w:t>Kakinuma</w:t>
      </w:r>
      <w:proofErr w:type="spellEnd"/>
      <w:r w:rsidRPr="00012F8F">
        <w:rPr>
          <w:rFonts w:ascii="Times New Roman" w:eastAsia="Times New Roman" w:hAnsi="Times New Roman" w:cs="Times New Roman"/>
          <w:color w:val="000000"/>
          <w:sz w:val="27"/>
          <w:szCs w:val="27"/>
          <w:lang w:val="en-US" w:eastAsia="ru-RU"/>
        </w:rPr>
        <w:t xml:space="preserve"> J., Tateno M. (1997) Use of a 3D structure data base for understanding sequence-dependent conformational aspects of DNA. </w:t>
      </w:r>
      <w:r w:rsidRPr="00012F8F">
        <w:rPr>
          <w:rFonts w:ascii="Times New Roman" w:eastAsia="Times New Roman" w:hAnsi="Times New Roman" w:cs="Times New Roman"/>
          <w:i/>
          <w:iCs/>
          <w:color w:val="000000"/>
          <w:sz w:val="27"/>
          <w:szCs w:val="27"/>
          <w:lang w:val="en-US" w:eastAsia="ru-RU"/>
        </w:rPr>
        <w:t xml:space="preserve">J. Mol. </w:t>
      </w:r>
      <w:proofErr w:type="spellStart"/>
      <w:r w:rsidRPr="00012F8F">
        <w:rPr>
          <w:rFonts w:ascii="Times New Roman" w:eastAsia="Times New Roman" w:hAnsi="Times New Roman" w:cs="Times New Roman"/>
          <w:i/>
          <w:iCs/>
          <w:color w:val="000000"/>
          <w:sz w:val="27"/>
          <w:szCs w:val="27"/>
          <w:lang w:eastAsia="ru-RU"/>
        </w:rPr>
        <w:t>Biol</w:t>
      </w:r>
      <w:proofErr w:type="spellEnd"/>
      <w:r w:rsidRPr="00012F8F">
        <w:rPr>
          <w:rFonts w:ascii="Times New Roman" w:eastAsia="Times New Roman" w:hAnsi="Times New Roman" w:cs="Times New Roman"/>
          <w:color w:val="000000"/>
          <w:sz w:val="27"/>
          <w:szCs w:val="27"/>
          <w:lang w:eastAsia="ru-RU"/>
        </w:rPr>
        <w:t>., </w:t>
      </w:r>
      <w:r w:rsidRPr="00012F8F">
        <w:rPr>
          <w:rFonts w:ascii="Times New Roman" w:eastAsia="Times New Roman" w:hAnsi="Times New Roman" w:cs="Times New Roman"/>
          <w:b/>
          <w:bCs/>
          <w:color w:val="000000"/>
          <w:sz w:val="27"/>
          <w:szCs w:val="27"/>
          <w:lang w:eastAsia="ru-RU"/>
        </w:rPr>
        <w:t>274</w:t>
      </w:r>
      <w:r w:rsidRPr="00012F8F">
        <w:rPr>
          <w:rFonts w:ascii="Times New Roman" w:eastAsia="Times New Roman" w:hAnsi="Times New Roman" w:cs="Times New Roman"/>
          <w:color w:val="000000"/>
          <w:sz w:val="27"/>
          <w:szCs w:val="27"/>
          <w:lang w:eastAsia="ru-RU"/>
        </w:rPr>
        <w:t>, 421-435</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012F8F">
        <w:rPr>
          <w:rFonts w:ascii="Times New Roman" w:eastAsia="Times New Roman" w:hAnsi="Times New Roman" w:cs="Times New Roman"/>
          <w:color w:val="000000"/>
          <w:sz w:val="27"/>
          <w:szCs w:val="27"/>
          <w:lang w:val="en-US" w:eastAsia="ru-RU"/>
        </w:rPr>
        <w:t>Fishburn</w:t>
      </w:r>
      <w:proofErr w:type="spellEnd"/>
      <w:r w:rsidRPr="00012F8F">
        <w:rPr>
          <w:rFonts w:ascii="Times New Roman" w:eastAsia="Times New Roman" w:hAnsi="Times New Roman" w:cs="Times New Roman"/>
          <w:color w:val="000000"/>
          <w:sz w:val="27"/>
          <w:szCs w:val="27"/>
          <w:lang w:val="en-US" w:eastAsia="ru-RU"/>
        </w:rPr>
        <w:t xml:space="preserve"> P.C., Utility theory for decision making, NY, John Wiley &amp; Sons (1970)</w:t>
      </w:r>
    </w:p>
    <w:p w:rsidR="00012F8F" w:rsidRPr="00012F8F" w:rsidRDefault="00012F8F" w:rsidP="00012F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012F8F">
        <w:rPr>
          <w:rFonts w:ascii="Times New Roman" w:eastAsia="Times New Roman" w:hAnsi="Times New Roman" w:cs="Times New Roman"/>
          <w:color w:val="000000"/>
          <w:sz w:val="27"/>
          <w:szCs w:val="27"/>
          <w:lang w:val="en-US" w:eastAsia="ru-RU"/>
        </w:rPr>
        <w:t>Frolov</w:t>
      </w:r>
      <w:proofErr w:type="spellEnd"/>
      <w:r w:rsidRPr="00012F8F">
        <w:rPr>
          <w:rFonts w:ascii="Times New Roman" w:eastAsia="Times New Roman" w:hAnsi="Times New Roman" w:cs="Times New Roman"/>
          <w:color w:val="000000"/>
          <w:sz w:val="27"/>
          <w:szCs w:val="27"/>
          <w:lang w:val="en-US" w:eastAsia="ru-RU"/>
        </w:rPr>
        <w:t xml:space="preserve"> A.S., et al., A system for activation of the TRRD database: further development of </w:t>
      </w:r>
      <w:proofErr w:type="spellStart"/>
      <w:r w:rsidRPr="00012F8F">
        <w:rPr>
          <w:rFonts w:ascii="Times New Roman" w:eastAsia="Times New Roman" w:hAnsi="Times New Roman" w:cs="Times New Roman"/>
          <w:color w:val="000000"/>
          <w:sz w:val="27"/>
          <w:szCs w:val="27"/>
          <w:lang w:val="en-US" w:eastAsia="ru-RU"/>
        </w:rPr>
        <w:t>GeneExpress</w:t>
      </w:r>
      <w:proofErr w:type="spellEnd"/>
      <w:r w:rsidRPr="00012F8F">
        <w:rPr>
          <w:rFonts w:ascii="Times New Roman" w:eastAsia="Times New Roman" w:hAnsi="Times New Roman" w:cs="Times New Roman"/>
          <w:color w:val="000000"/>
          <w:sz w:val="27"/>
          <w:szCs w:val="27"/>
          <w:lang w:val="en-US" w:eastAsia="ru-RU"/>
        </w:rPr>
        <w:t xml:space="preserve">, Proc. of the </w:t>
      </w:r>
      <w:proofErr w:type="gramStart"/>
      <w:r w:rsidRPr="00012F8F">
        <w:rPr>
          <w:rFonts w:ascii="Times New Roman" w:eastAsia="Times New Roman" w:hAnsi="Times New Roman" w:cs="Times New Roman"/>
          <w:color w:val="000000"/>
          <w:sz w:val="27"/>
          <w:szCs w:val="27"/>
          <w:lang w:val="en-US" w:eastAsia="ru-RU"/>
        </w:rPr>
        <w:t>1</w:t>
      </w:r>
      <w:r w:rsidRPr="00012F8F">
        <w:rPr>
          <w:rFonts w:ascii="Times New Roman" w:eastAsia="Times New Roman" w:hAnsi="Times New Roman" w:cs="Times New Roman"/>
          <w:color w:val="000000"/>
          <w:sz w:val="27"/>
          <w:szCs w:val="27"/>
          <w:vertAlign w:val="superscript"/>
          <w:lang w:val="en-US" w:eastAsia="ru-RU"/>
        </w:rPr>
        <w:t>st</w:t>
      </w:r>
      <w:proofErr w:type="gramEnd"/>
      <w:r w:rsidRPr="00012F8F">
        <w:rPr>
          <w:rFonts w:ascii="Times New Roman" w:eastAsia="Times New Roman" w:hAnsi="Times New Roman" w:cs="Times New Roman"/>
          <w:color w:val="000000"/>
          <w:sz w:val="27"/>
          <w:szCs w:val="27"/>
          <w:lang w:val="en-US" w:eastAsia="ru-RU"/>
        </w:rPr>
        <w:t> BGRS Conference, Novosibirsk, ICG, SD RAS, this issue,</w:t>
      </w:r>
      <w:r w:rsidRPr="00012F8F">
        <w:rPr>
          <w:rFonts w:ascii="Times New Roman" w:eastAsia="Times New Roman" w:hAnsi="Times New Roman" w:cs="Times New Roman"/>
          <w:b/>
          <w:bCs/>
          <w:color w:val="000000"/>
          <w:sz w:val="27"/>
          <w:szCs w:val="27"/>
          <w:lang w:val="en-US" w:eastAsia="ru-RU"/>
        </w:rPr>
        <w:t> 9</w:t>
      </w:r>
      <w:r w:rsidRPr="00012F8F">
        <w:rPr>
          <w:rFonts w:ascii="Times New Roman" w:eastAsia="Times New Roman" w:hAnsi="Times New Roman" w:cs="Times New Roman"/>
          <w:color w:val="000000"/>
          <w:sz w:val="27"/>
          <w:szCs w:val="27"/>
          <w:lang w:val="en-US" w:eastAsia="ru-RU"/>
        </w:rPr>
        <w:t>, 823-826.</w:t>
      </w:r>
    </w:p>
    <w:p w:rsidR="00012F8F" w:rsidRPr="00012F8F" w:rsidRDefault="00012F8F" w:rsidP="00012F8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2F8F">
        <w:rPr>
          <w:rFonts w:ascii="Times New Roman" w:eastAsia="Times New Roman" w:hAnsi="Times New Roman" w:cs="Times New Roman"/>
          <w:color w:val="000000"/>
          <w:sz w:val="27"/>
          <w:szCs w:val="27"/>
          <w:lang w:val="en-US" w:eastAsia="ru-RU"/>
        </w:rPr>
        <w:t> </w:t>
      </w:r>
    </w:p>
    <w:p w:rsidR="00012F8F" w:rsidRPr="00012F8F" w:rsidRDefault="00012F8F" w:rsidP="00012F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12F8F">
        <w:rPr>
          <w:rFonts w:ascii="Times New Roman" w:eastAsia="Times New Roman" w:hAnsi="Times New Roman" w:cs="Times New Roman"/>
          <w:noProof/>
          <w:color w:val="000000"/>
          <w:sz w:val="27"/>
          <w:szCs w:val="27"/>
          <w:lang w:eastAsia="ru-RU"/>
        </w:rPr>
        <w:drawing>
          <wp:inline distT="0" distB="0" distL="0" distR="0">
            <wp:extent cx="4192270" cy="2605405"/>
            <wp:effectExtent l="0" t="0" r="0" b="0"/>
            <wp:docPr id="7" name="Рисунок 7" descr="http://www.bionet.nsc.ru/meeting/bgrs/thesis/16/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16/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2270" cy="2605405"/>
                    </a:xfrm>
                    <a:prstGeom prst="rect">
                      <a:avLst/>
                    </a:prstGeom>
                    <a:noFill/>
                    <a:ln>
                      <a:noFill/>
                    </a:ln>
                  </pic:spPr>
                </pic:pic>
              </a:graphicData>
            </a:graphic>
          </wp:inline>
        </w:drawing>
      </w:r>
    </w:p>
    <w:p w:rsidR="00012F8F" w:rsidRPr="00012F8F" w:rsidRDefault="00012F8F" w:rsidP="00012F8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2F8F">
        <w:rPr>
          <w:rFonts w:ascii="Times New Roman" w:eastAsia="Times New Roman" w:hAnsi="Times New Roman" w:cs="Times New Roman"/>
          <w:color w:val="000000"/>
          <w:sz w:val="27"/>
          <w:szCs w:val="27"/>
          <w:lang w:val="en-US" w:eastAsia="ru-RU"/>
        </w:rPr>
        <w:t xml:space="preserve">Figure 1. Principle scheme of the </w:t>
      </w:r>
      <w:proofErr w:type="spellStart"/>
      <w:r w:rsidRPr="00012F8F">
        <w:rPr>
          <w:rFonts w:ascii="Times New Roman" w:eastAsia="Times New Roman" w:hAnsi="Times New Roman" w:cs="Times New Roman"/>
          <w:color w:val="000000"/>
          <w:sz w:val="27"/>
          <w:szCs w:val="27"/>
          <w:lang w:val="en-US" w:eastAsia="ru-RU"/>
        </w:rPr>
        <w:t>GeneExpress</w:t>
      </w:r>
      <w:proofErr w:type="spellEnd"/>
      <w:r w:rsidRPr="00012F8F">
        <w:rPr>
          <w:rFonts w:ascii="Times New Roman" w:eastAsia="Times New Roman" w:hAnsi="Times New Roman" w:cs="Times New Roman"/>
          <w:color w:val="000000"/>
          <w:sz w:val="27"/>
          <w:szCs w:val="27"/>
          <w:lang w:val="en-US" w:eastAsia="ru-RU"/>
        </w:rPr>
        <w:t xml:space="preserve"> system.</w:t>
      </w:r>
    </w:p>
    <w:p w:rsidR="00012F8F" w:rsidRPr="00012F8F" w:rsidRDefault="00012F8F" w:rsidP="00012F8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2F8F">
        <w:rPr>
          <w:rFonts w:ascii="Times New Roman" w:eastAsia="Times New Roman" w:hAnsi="Times New Roman" w:cs="Times New Roman"/>
          <w:color w:val="000000"/>
          <w:sz w:val="27"/>
          <w:szCs w:val="27"/>
          <w:lang w:val="en-US" w:eastAsia="ru-RU"/>
        </w:rPr>
        <w:t> </w:t>
      </w:r>
    </w:p>
    <w:p w:rsidR="00012F8F" w:rsidRPr="00012F8F" w:rsidRDefault="00012F8F" w:rsidP="00012F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12F8F">
        <w:rPr>
          <w:rFonts w:ascii="Times New Roman" w:eastAsia="Times New Roman" w:hAnsi="Times New Roman" w:cs="Times New Roman"/>
          <w:noProof/>
          <w:color w:val="000000"/>
          <w:sz w:val="27"/>
          <w:szCs w:val="27"/>
          <w:lang w:eastAsia="ru-RU"/>
        </w:rPr>
        <w:lastRenderedPageBreak/>
        <w:drawing>
          <wp:inline distT="0" distB="0" distL="0" distR="0">
            <wp:extent cx="4761865" cy="2717165"/>
            <wp:effectExtent l="0" t="0" r="0" b="6985"/>
            <wp:docPr id="6" name="Рисунок 6" descr="http://www.bionet.nsc.ru/meeting/bgrs/thesis/16/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16/Imag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865" cy="2717165"/>
                    </a:xfrm>
                    <a:prstGeom prst="rect">
                      <a:avLst/>
                    </a:prstGeom>
                    <a:noFill/>
                    <a:ln>
                      <a:noFill/>
                    </a:ln>
                  </pic:spPr>
                </pic:pic>
              </a:graphicData>
            </a:graphic>
          </wp:inline>
        </w:drawing>
      </w:r>
    </w:p>
    <w:p w:rsidR="00012F8F" w:rsidRPr="00012F8F" w:rsidRDefault="00012F8F" w:rsidP="00012F8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2F8F">
        <w:rPr>
          <w:rFonts w:ascii="Times New Roman" w:eastAsia="Times New Roman" w:hAnsi="Times New Roman" w:cs="Times New Roman"/>
          <w:color w:val="000000"/>
          <w:sz w:val="27"/>
          <w:szCs w:val="27"/>
          <w:lang w:val="en-US" w:eastAsia="ru-RU"/>
        </w:rPr>
        <w:t>Figure 2. An example of the knowledge record: the C/EBP-transcription site consensus in the trinucleotide alphabet {MMM</w:t>
      </w:r>
      <w:proofErr w:type="gramStart"/>
      <w:r w:rsidRPr="00012F8F">
        <w:rPr>
          <w:rFonts w:ascii="Times New Roman" w:eastAsia="Times New Roman" w:hAnsi="Times New Roman" w:cs="Times New Roman"/>
          <w:color w:val="000000"/>
          <w:sz w:val="27"/>
          <w:szCs w:val="27"/>
          <w:lang w:val="en-US" w:eastAsia="ru-RU"/>
        </w:rPr>
        <w:t>,MMK,MKM,MKK,KMM,KMK,KKM,KKK</w:t>
      </w:r>
      <w:proofErr w:type="gramEnd"/>
      <w:r w:rsidRPr="00012F8F">
        <w:rPr>
          <w:rFonts w:ascii="Times New Roman" w:eastAsia="Times New Roman" w:hAnsi="Times New Roman" w:cs="Times New Roman"/>
          <w:color w:val="000000"/>
          <w:sz w:val="27"/>
          <w:szCs w:val="27"/>
          <w:lang w:val="en-US" w:eastAsia="ru-RU"/>
        </w:rPr>
        <w:t>}.</w:t>
      </w:r>
    </w:p>
    <w:p w:rsidR="00012F8F" w:rsidRPr="00012F8F" w:rsidRDefault="00012F8F" w:rsidP="00012F8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2F8F">
        <w:rPr>
          <w:rFonts w:ascii="Times New Roman" w:eastAsia="Times New Roman" w:hAnsi="Times New Roman" w:cs="Times New Roman"/>
          <w:color w:val="000000"/>
          <w:sz w:val="27"/>
          <w:szCs w:val="27"/>
          <w:lang w:val="en-US" w:eastAsia="ru-RU"/>
        </w:rPr>
        <w:t> </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012F8F" w:rsidRPr="00012F8F" w:rsidTr="00012F8F">
        <w:trPr>
          <w:tblCellSpacing w:w="0" w:type="dxa"/>
        </w:trPr>
        <w:tc>
          <w:tcPr>
            <w:tcW w:w="2500" w:type="pct"/>
            <w:vAlign w:val="center"/>
            <w:hideMark/>
          </w:tcPr>
          <w:p w:rsidR="00012F8F" w:rsidRPr="00012F8F" w:rsidRDefault="00012F8F" w:rsidP="00012F8F">
            <w:pPr>
              <w:spacing w:after="0" w:line="240" w:lineRule="auto"/>
              <w:rPr>
                <w:rFonts w:ascii="Times New Roman" w:eastAsia="Times New Roman" w:hAnsi="Times New Roman" w:cs="Times New Roman"/>
                <w:sz w:val="24"/>
                <w:szCs w:val="24"/>
                <w:lang w:eastAsia="ru-RU"/>
              </w:rPr>
            </w:pPr>
            <w:r w:rsidRPr="00012F8F">
              <w:rPr>
                <w:rFonts w:ascii="Times New Roman" w:eastAsia="Times New Roman" w:hAnsi="Times New Roman" w:cs="Times New Roman"/>
                <w:noProof/>
                <w:sz w:val="24"/>
                <w:szCs w:val="24"/>
                <w:lang w:eastAsia="ru-RU"/>
              </w:rPr>
              <w:drawing>
                <wp:inline distT="0" distB="0" distL="0" distR="0">
                  <wp:extent cx="2855595" cy="1664970"/>
                  <wp:effectExtent l="0" t="0" r="0" b="0"/>
                  <wp:docPr id="5" name="Рисунок 5" descr="http://www.bionet.nsc.ru/meeting/bgrs/thesis/16/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16/Image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1664970"/>
                          </a:xfrm>
                          <a:prstGeom prst="rect">
                            <a:avLst/>
                          </a:prstGeom>
                          <a:noFill/>
                          <a:ln>
                            <a:noFill/>
                          </a:ln>
                        </pic:spPr>
                      </pic:pic>
                    </a:graphicData>
                  </a:graphic>
                </wp:inline>
              </w:drawing>
            </w:r>
          </w:p>
        </w:tc>
        <w:tc>
          <w:tcPr>
            <w:tcW w:w="2500" w:type="pct"/>
            <w:vAlign w:val="center"/>
            <w:hideMark/>
          </w:tcPr>
          <w:p w:rsidR="00012F8F" w:rsidRPr="00012F8F" w:rsidRDefault="00012F8F" w:rsidP="00012F8F">
            <w:pPr>
              <w:spacing w:after="0" w:line="240" w:lineRule="auto"/>
              <w:rPr>
                <w:rFonts w:ascii="Times New Roman" w:eastAsia="Times New Roman" w:hAnsi="Times New Roman" w:cs="Times New Roman"/>
                <w:sz w:val="24"/>
                <w:szCs w:val="24"/>
                <w:lang w:eastAsia="ru-RU"/>
              </w:rPr>
            </w:pPr>
            <w:r w:rsidRPr="00012F8F">
              <w:rPr>
                <w:rFonts w:ascii="Times New Roman" w:eastAsia="Times New Roman" w:hAnsi="Times New Roman" w:cs="Times New Roman"/>
                <w:noProof/>
                <w:sz w:val="24"/>
                <w:szCs w:val="24"/>
                <w:lang w:eastAsia="ru-RU"/>
              </w:rPr>
              <w:drawing>
                <wp:inline distT="0" distB="0" distL="0" distR="0">
                  <wp:extent cx="2855595" cy="1664970"/>
                  <wp:effectExtent l="0" t="0" r="0" b="0"/>
                  <wp:docPr id="4" name="Рисунок 4" descr="http://www.bionet.nsc.ru/meeting/bgrs/thesis/16/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16/Image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1664970"/>
                          </a:xfrm>
                          <a:prstGeom prst="rect">
                            <a:avLst/>
                          </a:prstGeom>
                          <a:noFill/>
                          <a:ln>
                            <a:noFill/>
                          </a:ln>
                        </pic:spPr>
                      </pic:pic>
                    </a:graphicData>
                  </a:graphic>
                </wp:inline>
              </w:drawing>
            </w:r>
          </w:p>
        </w:tc>
      </w:tr>
      <w:tr w:rsidR="00012F8F" w:rsidRPr="00012F8F" w:rsidTr="00012F8F">
        <w:trPr>
          <w:tblCellSpacing w:w="0" w:type="dxa"/>
        </w:trPr>
        <w:tc>
          <w:tcPr>
            <w:tcW w:w="5000" w:type="pct"/>
            <w:gridSpan w:val="2"/>
            <w:vAlign w:val="center"/>
            <w:hideMark/>
          </w:tcPr>
          <w:p w:rsidR="00012F8F" w:rsidRPr="00012F8F" w:rsidRDefault="00012F8F" w:rsidP="00012F8F">
            <w:pPr>
              <w:spacing w:after="0" w:line="240" w:lineRule="auto"/>
              <w:rPr>
                <w:rFonts w:ascii="Times New Roman" w:eastAsia="Times New Roman" w:hAnsi="Times New Roman" w:cs="Times New Roman"/>
                <w:sz w:val="24"/>
                <w:szCs w:val="24"/>
                <w:lang w:val="en-US" w:eastAsia="ru-RU"/>
              </w:rPr>
            </w:pPr>
            <w:r w:rsidRPr="00012F8F">
              <w:rPr>
                <w:rFonts w:ascii="Times New Roman" w:eastAsia="Times New Roman" w:hAnsi="Times New Roman" w:cs="Times New Roman"/>
                <w:sz w:val="24"/>
                <w:szCs w:val="24"/>
                <w:lang w:val="en-US" w:eastAsia="ru-RU"/>
              </w:rPr>
              <w:t>Figure 3. Histograms of the mean value for transcription factor binding sites (black columns) and the random sequences (white columns): </w:t>
            </w:r>
            <w:r w:rsidRPr="00012F8F">
              <w:rPr>
                <w:rFonts w:ascii="Times New Roman" w:eastAsia="Times New Roman" w:hAnsi="Times New Roman" w:cs="Times New Roman"/>
                <w:b/>
                <w:bCs/>
                <w:sz w:val="24"/>
                <w:szCs w:val="24"/>
                <w:lang w:val="en-US" w:eastAsia="ru-RU"/>
              </w:rPr>
              <w:t>a</w:t>
            </w:r>
            <w:r w:rsidRPr="00012F8F">
              <w:rPr>
                <w:rFonts w:ascii="Times New Roman" w:eastAsia="Times New Roman" w:hAnsi="Times New Roman" w:cs="Times New Roman"/>
                <w:sz w:val="24"/>
                <w:szCs w:val="24"/>
                <w:lang w:val="en-US" w:eastAsia="ru-RU"/>
              </w:rPr>
              <w:t>) «roll angle in protein-DNA complexes» averaged for the region [-10</w:t>
            </w:r>
            <w:proofErr w:type="gramStart"/>
            <w:r w:rsidRPr="00012F8F">
              <w:rPr>
                <w:rFonts w:ascii="Times New Roman" w:eastAsia="Times New Roman" w:hAnsi="Times New Roman" w:cs="Times New Roman"/>
                <w:sz w:val="24"/>
                <w:szCs w:val="24"/>
                <w:lang w:val="en-US" w:eastAsia="ru-RU"/>
              </w:rPr>
              <w:t>;2</w:t>
            </w:r>
            <w:proofErr w:type="gramEnd"/>
            <w:r w:rsidRPr="00012F8F">
              <w:rPr>
                <w:rFonts w:ascii="Times New Roman" w:eastAsia="Times New Roman" w:hAnsi="Times New Roman" w:cs="Times New Roman"/>
                <w:sz w:val="24"/>
                <w:szCs w:val="24"/>
                <w:lang w:val="en-US" w:eastAsia="ru-RU"/>
              </w:rPr>
              <w:t>] for EN; </w:t>
            </w:r>
            <w:r w:rsidRPr="00012F8F">
              <w:rPr>
                <w:rFonts w:ascii="Times New Roman" w:eastAsia="Times New Roman" w:hAnsi="Times New Roman" w:cs="Times New Roman"/>
                <w:b/>
                <w:bCs/>
                <w:sz w:val="24"/>
                <w:szCs w:val="24"/>
                <w:lang w:val="en-US" w:eastAsia="ru-RU"/>
              </w:rPr>
              <w:t>b)</w:t>
            </w:r>
            <w:r w:rsidRPr="00012F8F">
              <w:rPr>
                <w:rFonts w:ascii="Times New Roman" w:eastAsia="Times New Roman" w:hAnsi="Times New Roman" w:cs="Times New Roman"/>
                <w:sz w:val="24"/>
                <w:szCs w:val="24"/>
                <w:lang w:val="en-US" w:eastAsia="ru-RU"/>
              </w:rPr>
              <w:t> the mean value of the melting temperature averaged for the region [-21;4] for HNF1.</w:t>
            </w:r>
          </w:p>
        </w:tc>
      </w:tr>
    </w:tbl>
    <w:p w:rsidR="00012F8F" w:rsidRPr="00012F8F" w:rsidRDefault="00012F8F" w:rsidP="00012F8F">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2F8F">
        <w:rPr>
          <w:rFonts w:ascii="Times New Roman" w:eastAsia="Times New Roman" w:hAnsi="Times New Roman" w:cs="Times New Roman"/>
          <w:color w:val="000000"/>
          <w:sz w:val="27"/>
          <w:szCs w:val="27"/>
          <w:lang w:val="en-US" w:eastAsia="ru-RU"/>
        </w:rPr>
        <w:t> </w:t>
      </w:r>
    </w:p>
    <w:tbl>
      <w:tblPr>
        <w:tblW w:w="5000" w:type="pct"/>
        <w:tblCellSpacing w:w="0" w:type="dxa"/>
        <w:tblCellMar>
          <w:left w:w="0" w:type="dxa"/>
          <w:right w:w="0" w:type="dxa"/>
        </w:tblCellMar>
        <w:tblLook w:val="04A0" w:firstRow="1" w:lastRow="0" w:firstColumn="1" w:lastColumn="0" w:noHBand="0" w:noVBand="1"/>
      </w:tblPr>
      <w:tblGrid>
        <w:gridCol w:w="3087"/>
        <w:gridCol w:w="3087"/>
        <w:gridCol w:w="3181"/>
      </w:tblGrid>
      <w:tr w:rsidR="00012F8F" w:rsidRPr="00012F8F" w:rsidTr="00012F8F">
        <w:trPr>
          <w:tblCellSpacing w:w="0" w:type="dxa"/>
        </w:trPr>
        <w:tc>
          <w:tcPr>
            <w:tcW w:w="1650" w:type="pct"/>
            <w:vAlign w:val="center"/>
            <w:hideMark/>
          </w:tcPr>
          <w:p w:rsidR="00012F8F" w:rsidRPr="00012F8F" w:rsidRDefault="00012F8F" w:rsidP="00012F8F">
            <w:pPr>
              <w:spacing w:after="0" w:line="240" w:lineRule="auto"/>
              <w:rPr>
                <w:rFonts w:ascii="Times New Roman" w:eastAsia="Times New Roman" w:hAnsi="Times New Roman" w:cs="Times New Roman"/>
                <w:sz w:val="24"/>
                <w:szCs w:val="24"/>
                <w:lang w:eastAsia="ru-RU"/>
              </w:rPr>
            </w:pPr>
            <w:r w:rsidRPr="00012F8F">
              <w:rPr>
                <w:rFonts w:ascii="Times New Roman" w:eastAsia="Times New Roman" w:hAnsi="Times New Roman" w:cs="Times New Roman"/>
                <w:noProof/>
                <w:sz w:val="24"/>
                <w:szCs w:val="24"/>
                <w:lang w:eastAsia="ru-RU"/>
              </w:rPr>
              <w:drawing>
                <wp:inline distT="0" distB="0" distL="0" distR="0">
                  <wp:extent cx="1906270" cy="1906270"/>
                  <wp:effectExtent l="0" t="0" r="0" b="0"/>
                  <wp:docPr id="3" name="Рисунок 3" descr="http://www.bionet.nsc.ru/meeting/bgrs/thesis/16/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16/Image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tc>
        <w:tc>
          <w:tcPr>
            <w:tcW w:w="1650" w:type="pct"/>
            <w:vAlign w:val="center"/>
            <w:hideMark/>
          </w:tcPr>
          <w:p w:rsidR="00012F8F" w:rsidRPr="00012F8F" w:rsidRDefault="00012F8F" w:rsidP="00012F8F">
            <w:pPr>
              <w:spacing w:after="0" w:line="240" w:lineRule="auto"/>
              <w:rPr>
                <w:rFonts w:ascii="Times New Roman" w:eastAsia="Times New Roman" w:hAnsi="Times New Roman" w:cs="Times New Roman"/>
                <w:sz w:val="24"/>
                <w:szCs w:val="24"/>
                <w:lang w:eastAsia="ru-RU"/>
              </w:rPr>
            </w:pPr>
            <w:r w:rsidRPr="00012F8F">
              <w:rPr>
                <w:rFonts w:ascii="Times New Roman" w:eastAsia="Times New Roman" w:hAnsi="Times New Roman" w:cs="Times New Roman"/>
                <w:noProof/>
                <w:sz w:val="24"/>
                <w:szCs w:val="24"/>
                <w:lang w:eastAsia="ru-RU"/>
              </w:rPr>
              <w:drawing>
                <wp:inline distT="0" distB="0" distL="0" distR="0">
                  <wp:extent cx="1906270" cy="1906270"/>
                  <wp:effectExtent l="0" t="0" r="0" b="0"/>
                  <wp:docPr id="2" name="Рисунок 2" descr="http://www.bionet.nsc.ru/meeting/bgrs/thesis/16/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16/Image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tc>
        <w:tc>
          <w:tcPr>
            <w:tcW w:w="1700" w:type="pct"/>
            <w:vAlign w:val="center"/>
            <w:hideMark/>
          </w:tcPr>
          <w:p w:rsidR="00012F8F" w:rsidRPr="00012F8F" w:rsidRDefault="00012F8F" w:rsidP="00012F8F">
            <w:pPr>
              <w:spacing w:after="0" w:line="240" w:lineRule="auto"/>
              <w:rPr>
                <w:rFonts w:ascii="Times New Roman" w:eastAsia="Times New Roman" w:hAnsi="Times New Roman" w:cs="Times New Roman"/>
                <w:sz w:val="24"/>
                <w:szCs w:val="24"/>
                <w:lang w:eastAsia="ru-RU"/>
              </w:rPr>
            </w:pPr>
            <w:r w:rsidRPr="00012F8F">
              <w:rPr>
                <w:rFonts w:ascii="Times New Roman" w:eastAsia="Times New Roman" w:hAnsi="Times New Roman" w:cs="Times New Roman"/>
                <w:noProof/>
                <w:sz w:val="24"/>
                <w:szCs w:val="24"/>
                <w:lang w:eastAsia="ru-RU"/>
              </w:rPr>
              <w:drawing>
                <wp:inline distT="0" distB="0" distL="0" distR="0">
                  <wp:extent cx="1906270" cy="1906270"/>
                  <wp:effectExtent l="0" t="0" r="0" b="0"/>
                  <wp:docPr id="1" name="Рисунок 1" descr="http://www.bionet.nsc.ru/meeting/bgrs/thesis/16/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net.nsc.ru/meeting/bgrs/thesis/16/Image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tc>
      </w:tr>
      <w:tr w:rsidR="00012F8F" w:rsidRPr="00012F8F" w:rsidTr="00012F8F">
        <w:trPr>
          <w:tblCellSpacing w:w="0" w:type="dxa"/>
        </w:trPr>
        <w:tc>
          <w:tcPr>
            <w:tcW w:w="5000" w:type="pct"/>
            <w:gridSpan w:val="3"/>
            <w:vAlign w:val="center"/>
            <w:hideMark/>
          </w:tcPr>
          <w:p w:rsidR="00012F8F" w:rsidRPr="00012F8F" w:rsidRDefault="00012F8F" w:rsidP="00012F8F">
            <w:pPr>
              <w:spacing w:after="0" w:line="240" w:lineRule="auto"/>
              <w:rPr>
                <w:rFonts w:ascii="Times New Roman" w:eastAsia="Times New Roman" w:hAnsi="Times New Roman" w:cs="Times New Roman"/>
                <w:sz w:val="24"/>
                <w:szCs w:val="24"/>
                <w:lang w:val="en-US" w:eastAsia="ru-RU"/>
              </w:rPr>
            </w:pPr>
            <w:r w:rsidRPr="00012F8F">
              <w:rPr>
                <w:rFonts w:ascii="Times New Roman" w:eastAsia="Times New Roman" w:hAnsi="Times New Roman" w:cs="Times New Roman"/>
                <w:sz w:val="24"/>
                <w:szCs w:val="24"/>
                <w:lang w:val="en-US" w:eastAsia="ru-RU"/>
              </w:rPr>
              <w:t xml:space="preserve">Figure 4. </w:t>
            </w:r>
            <w:proofErr w:type="gramStart"/>
            <w:r w:rsidRPr="00012F8F">
              <w:rPr>
                <w:rFonts w:ascii="Times New Roman" w:eastAsia="Times New Roman" w:hAnsi="Times New Roman" w:cs="Times New Roman"/>
                <w:sz w:val="24"/>
                <w:szCs w:val="24"/>
                <w:lang w:val="en-US" w:eastAsia="ru-RU"/>
              </w:rPr>
              <w:t>The dependences of specific site activities on significant conformational and physical and chemical features: </w:t>
            </w:r>
            <w:r w:rsidRPr="00012F8F">
              <w:rPr>
                <w:rFonts w:ascii="Times New Roman" w:eastAsia="Times New Roman" w:hAnsi="Times New Roman" w:cs="Times New Roman"/>
                <w:b/>
                <w:bCs/>
                <w:sz w:val="24"/>
                <w:szCs w:val="24"/>
                <w:lang w:val="en-US" w:eastAsia="ru-RU"/>
              </w:rPr>
              <w:t>a)</w:t>
            </w:r>
            <w:r w:rsidRPr="00012F8F">
              <w:rPr>
                <w:rFonts w:ascii="Times New Roman" w:eastAsia="Times New Roman" w:hAnsi="Times New Roman" w:cs="Times New Roman"/>
                <w:sz w:val="24"/>
                <w:szCs w:val="24"/>
                <w:lang w:val="en-US" w:eastAsia="ru-RU"/>
              </w:rPr>
              <w:t> the transcription activity </w:t>
            </w:r>
            <w:r w:rsidRPr="00012F8F">
              <w:rPr>
                <w:rFonts w:ascii="Times New Roman" w:eastAsia="Times New Roman" w:hAnsi="Times New Roman" w:cs="Times New Roman"/>
                <w:i/>
                <w:iCs/>
                <w:sz w:val="24"/>
                <w:szCs w:val="24"/>
                <w:lang w:val="en-US" w:eastAsia="ru-RU"/>
              </w:rPr>
              <w:t>in vivo </w:t>
            </w:r>
            <w:r w:rsidRPr="00012F8F">
              <w:rPr>
                <w:rFonts w:ascii="Times New Roman" w:eastAsia="Times New Roman" w:hAnsi="Times New Roman" w:cs="Times New Roman"/>
                <w:sz w:val="24"/>
                <w:szCs w:val="24"/>
                <w:lang w:val="en-US" w:eastAsia="ru-RU"/>
              </w:rPr>
              <w:t>of PE1B region of the mouse a A-</w:t>
            </w:r>
            <w:proofErr w:type="spellStart"/>
            <w:r w:rsidRPr="00012F8F">
              <w:rPr>
                <w:rFonts w:ascii="Times New Roman" w:eastAsia="Times New Roman" w:hAnsi="Times New Roman" w:cs="Times New Roman"/>
                <w:sz w:val="24"/>
                <w:szCs w:val="24"/>
                <w:lang w:val="en-US" w:eastAsia="ru-RU"/>
              </w:rPr>
              <w:lastRenderedPageBreak/>
              <w:t>cristalline</w:t>
            </w:r>
            <w:proofErr w:type="spellEnd"/>
            <w:r w:rsidRPr="00012F8F">
              <w:rPr>
                <w:rFonts w:ascii="Times New Roman" w:eastAsia="Times New Roman" w:hAnsi="Times New Roman" w:cs="Times New Roman"/>
                <w:sz w:val="24"/>
                <w:szCs w:val="24"/>
                <w:lang w:val="en-US" w:eastAsia="ru-RU"/>
              </w:rPr>
              <w:t xml:space="preserve"> gene promoter (Sax et al., 1995) is determined primarily by probability DNA to be contacting with nucleosome core; </w:t>
            </w:r>
            <w:r w:rsidRPr="00012F8F">
              <w:rPr>
                <w:rFonts w:ascii="Times New Roman" w:eastAsia="Times New Roman" w:hAnsi="Times New Roman" w:cs="Times New Roman"/>
                <w:b/>
                <w:bCs/>
                <w:sz w:val="24"/>
                <w:szCs w:val="24"/>
                <w:lang w:val="en-US" w:eastAsia="ru-RU"/>
              </w:rPr>
              <w:t>b)</w:t>
            </w:r>
            <w:r w:rsidRPr="00012F8F">
              <w:rPr>
                <w:rFonts w:ascii="Times New Roman" w:eastAsia="Times New Roman" w:hAnsi="Times New Roman" w:cs="Times New Roman"/>
                <w:sz w:val="24"/>
                <w:szCs w:val="24"/>
                <w:lang w:val="en-US" w:eastAsia="ru-RU"/>
              </w:rPr>
              <w:t> the USF/DNA affinity (Bendall and Molloy, 1994) is determined by the B-helical twist angle; </w:t>
            </w:r>
            <w:r w:rsidRPr="00012F8F">
              <w:rPr>
                <w:rFonts w:ascii="Times New Roman" w:eastAsia="Times New Roman" w:hAnsi="Times New Roman" w:cs="Times New Roman"/>
                <w:b/>
                <w:bCs/>
                <w:sz w:val="24"/>
                <w:szCs w:val="24"/>
                <w:lang w:val="en-US" w:eastAsia="ru-RU"/>
              </w:rPr>
              <w:t>c)</w:t>
            </w:r>
            <w:r w:rsidRPr="00012F8F">
              <w:rPr>
                <w:rFonts w:ascii="Times New Roman" w:eastAsia="Times New Roman" w:hAnsi="Times New Roman" w:cs="Times New Roman"/>
                <w:sz w:val="24"/>
                <w:szCs w:val="24"/>
                <w:lang w:val="en-US" w:eastAsia="ru-RU"/>
              </w:rPr>
              <w:t> the CRO/DNA affinity (Kim JG et al., 1987) is determined by the major groove width.</w:t>
            </w:r>
            <w:proofErr w:type="gramEnd"/>
          </w:p>
        </w:tc>
      </w:tr>
    </w:tbl>
    <w:p w:rsidR="00F12067" w:rsidRPr="00012F8F" w:rsidRDefault="00F12067">
      <w:pPr>
        <w:rPr>
          <w:lang w:val="en-US"/>
        </w:rPr>
      </w:pPr>
    </w:p>
    <w:sectPr w:rsidR="00F12067" w:rsidRPr="00012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D4C58"/>
    <w:multiLevelType w:val="multilevel"/>
    <w:tmpl w:val="19CE7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8F"/>
    <w:rsid w:val="00012F8F"/>
    <w:rsid w:val="00F1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1F841-6D4D-406E-8F45-D24E06D2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12F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2F8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12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2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6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2769</Words>
  <Characters>15788</Characters>
  <Application>Microsoft Office Word</Application>
  <DocSecurity>0</DocSecurity>
  <Lines>131</Lines>
  <Paragraphs>37</Paragraphs>
  <ScaleCrop>false</ScaleCrop>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2021-10-15T09:43:00Z</dcterms:created>
  <dcterms:modified xsi:type="dcterms:W3CDTF">2021-10-15T09:45:00Z</dcterms:modified>
</cp:coreProperties>
</file>