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71B" w:rsidRPr="00A8671B" w:rsidRDefault="00A8671B" w:rsidP="00A867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bookmarkStart w:id="0" w:name="_GoBack"/>
      <w:r w:rsidRPr="00A8671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 xml:space="preserve">PROMOTERS: AT/GC CONTENT AND PROPERTIES </w:t>
      </w:r>
      <w:r w:rsidRPr="00A8671B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OF TATA BOX</w:t>
      </w:r>
      <w:bookmarkEnd w:id="0"/>
      <w:r w:rsidRPr="00A8671B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.</w:t>
      </w:r>
    </w:p>
    <w:p w:rsidR="00A8671B" w:rsidRPr="00A8671B" w:rsidRDefault="00A8671B" w:rsidP="00A8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A8671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KOSAREV P., BABENKO V.N.</w:t>
      </w:r>
    </w:p>
    <w:p w:rsidR="00A8671B" w:rsidRPr="00A8671B" w:rsidRDefault="00A8671B" w:rsidP="00A8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A8671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Institute of Cytology and Genetics, Siberian Branch of the Russian Academy of Sciences, 10 </w:t>
      </w:r>
      <w:proofErr w:type="spellStart"/>
      <w:r w:rsidRPr="00A8671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Lavrentiev</w:t>
      </w:r>
      <w:proofErr w:type="spellEnd"/>
      <w:r w:rsidRPr="00A8671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Ave., Novosibirsk, 630090, Russia; e-mail: peter@bionet.nsc.ru;</w:t>
      </w:r>
    </w:p>
    <w:p w:rsidR="00A8671B" w:rsidRPr="00A8671B" w:rsidRDefault="00A8671B" w:rsidP="00A8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A8671B">
        <w:rPr>
          <w:rFonts w:ascii="Times New Roman" w:eastAsia="Times New Roman" w:hAnsi="Times New Roman" w:cs="Times New Roman"/>
          <w:sz w:val="27"/>
          <w:szCs w:val="27"/>
          <w:vertAlign w:val="superscript"/>
          <w:lang w:val="en-US" w:eastAsia="ru-RU"/>
        </w:rPr>
        <w:t>+</w:t>
      </w:r>
      <w:r w:rsidRPr="00A8671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Corresponding author</w:t>
      </w:r>
    </w:p>
    <w:p w:rsidR="00A8671B" w:rsidRPr="00A8671B" w:rsidRDefault="00A8671B" w:rsidP="00A8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A8671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Keywords: eukaryotic </w:t>
      </w:r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promoters, nucleotide frequency profiles, </w:t>
      </w:r>
      <w:proofErr w:type="spell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CpG</w:t>
      </w:r>
      <w:proofErr w:type="spell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islands, sequence complexity, TATA-box, DNA-bending stiffness</w:t>
      </w:r>
    </w:p>
    <w:p w:rsidR="00A8671B" w:rsidRPr="00A8671B" w:rsidRDefault="00A8671B" w:rsidP="00A8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</w:p>
    <w:p w:rsidR="00A8671B" w:rsidRPr="00A8671B" w:rsidRDefault="00A8671B" w:rsidP="00A8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A867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Introduction</w:t>
      </w:r>
    </w:p>
    <w:p w:rsidR="00A8671B" w:rsidRPr="00A8671B" w:rsidRDefault="00A8671B" w:rsidP="00A8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Eukaryotic promoters are DNA sequences providing gene expression regulation at the stage of transcription initiation. They have a complex block-modular structure and contain numerous short functional elements, transcription factor binding sites.</w:t>
      </w:r>
    </w:p>
    <w:p w:rsidR="00A8671B" w:rsidRPr="00A8671B" w:rsidRDefault="00A8671B" w:rsidP="00A8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The distal elements have no exact uniform location, are dispersed in 5'-flanking region up to ~1 kb upstream of the transcription start site (TSS), and are involved in specific transcription regulation (tissue-, cell-specific, etc.).</w:t>
      </w:r>
    </w:p>
    <w:p w:rsidR="00A8671B" w:rsidRPr="00A8671B" w:rsidRDefault="00A8671B" w:rsidP="00A8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The proximal elements, which encompass TSS directly, </w:t>
      </w:r>
      <w:proofErr w:type="gram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are called</w:t>
      </w:r>
      <w:proofErr w:type="gram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core elements and are involved in formation of the basal transcription complex. Belonging to them are TATA box with consensus sequence </w:t>
      </w:r>
      <w:proofErr w:type="gram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TATA(</w:t>
      </w:r>
      <w:proofErr w:type="gram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A/T)A(A/T) and </w:t>
      </w:r>
      <w:proofErr w:type="spell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Inr</w:t>
      </w:r>
      <w:proofErr w:type="spell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with consensus sequence YYAN(T/A)YY. Transcription initiation begins with formation of the basal transcription complex in the promoter region of several </w:t>
      </w:r>
      <w:proofErr w:type="spell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dozens</w:t>
      </w:r>
      <w:proofErr w:type="spell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bp</w:t>
      </w:r>
      <w:proofErr w:type="spell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long located around the TSS. In turn, assembling of the basal transcription complex at TATA-containing promoters starts with the recognition of TATA boxes by TATA-binding protein (TBP) [1].</w:t>
      </w:r>
    </w:p>
    <w:p w:rsidR="00A8671B" w:rsidRPr="00A8671B" w:rsidRDefault="00A8671B" w:rsidP="00A8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The goal of this work was to study the peculiarities of the nucleotide context and the DNA conformational properties influencing the TBP/TATA binding.</w:t>
      </w:r>
    </w:p>
    <w:p w:rsidR="00A8671B" w:rsidRPr="00A8671B" w:rsidRDefault="00A8671B" w:rsidP="00A8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A867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Materials and methods</w:t>
      </w:r>
    </w:p>
    <w:p w:rsidR="00A8671B" w:rsidRPr="00A8671B" w:rsidRDefault="00A8671B" w:rsidP="00A8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A867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Materials</w:t>
      </w:r>
    </w:p>
    <w:p w:rsidR="00A8671B" w:rsidRPr="00A8671B" w:rsidRDefault="00A8671B" w:rsidP="00A8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Sequences of </w:t>
      </w:r>
      <w:proofErr w:type="spell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nonhomologous</w:t>
      </w:r>
      <w:proofErr w:type="spell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promoters of vertebrate chromosome genes were extracted from EPD42 [2] using software package MGL [3]. Each sequence represented a [-300; +100] region relative to the TSS at position +</w:t>
      </w:r>
      <w:proofErr w:type="gram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1</w:t>
      </w:r>
      <w:proofErr w:type="gram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</w:t>
      </w:r>
    </w:p>
    <w:p w:rsidR="00A8671B" w:rsidRPr="00A8671B" w:rsidRDefault="00A8671B" w:rsidP="00A8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A867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lastRenderedPageBreak/>
        <w:t>Construction of position-specific nucleotide frequency profiles over the sample</w:t>
      </w:r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The number of nucleotides of a definite type </w:t>
      </w:r>
      <w:r w:rsidRPr="00A867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N</w:t>
      </w:r>
      <w:r w:rsidRPr="00A867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bscript"/>
          <w:lang w:val="en-US" w:eastAsia="ru-RU"/>
        </w:rPr>
        <w:t>ia</w:t>
      </w:r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(</w:t>
      </w:r>
      <w:proofErr w:type="spellStart"/>
      <w:r w:rsidRPr="00A867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i</w:t>
      </w:r>
      <w:proofErr w:type="spell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, the number of position; </w:t>
      </w:r>
      <w:r w:rsidRPr="00A867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a, </w:t>
      </w:r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type of nucleotide in 15 single letter-based code [4]) was calculated over the sample of sequences in each position from -300 to +100; the relative frequencies </w:t>
      </w:r>
      <w:r w:rsidRPr="00A867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N</w:t>
      </w:r>
      <w:r w:rsidRPr="00A867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bscript"/>
          <w:lang w:val="en-US" w:eastAsia="ru-RU"/>
        </w:rPr>
        <w:t>ia</w:t>
      </w:r>
      <w:r w:rsidRPr="00A867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/N</w:t>
      </w:r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(</w:t>
      </w:r>
      <w:r w:rsidRPr="00A867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N</w:t>
      </w:r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, sample size) were plotted vs. every position. The resulting graphs are the position-specific nucleotide frequency profiles along the region [-300; +100] over the sample of sequences.</w:t>
      </w:r>
    </w:p>
    <w:p w:rsidR="00A8671B" w:rsidRPr="00A8671B" w:rsidRDefault="00A8671B" w:rsidP="00A8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A867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Sorting of TATA-containing (TATA+) and TATA-less (TATA-) promoters</w:t>
      </w:r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The weight matrix for TATA box with a cut-off value of -8.16 [5] was used to separate the initial sample into TATA+ and TATA- subsamples.</w:t>
      </w:r>
    </w:p>
    <w:p w:rsidR="00A8671B" w:rsidRPr="00A8671B" w:rsidRDefault="00A8671B" w:rsidP="00A8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A867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 xml:space="preserve">Sorting promoters into </w:t>
      </w:r>
      <w:proofErr w:type="spellStart"/>
      <w:r w:rsidRPr="00A867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CpG</w:t>
      </w:r>
      <w:proofErr w:type="spellEnd"/>
      <w:r w:rsidRPr="00A867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 xml:space="preserve">+ and </w:t>
      </w:r>
      <w:proofErr w:type="spellStart"/>
      <w:r w:rsidRPr="00A867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CpG</w:t>
      </w:r>
      <w:proofErr w:type="spellEnd"/>
      <w:r w:rsidRPr="00A867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- subsamples</w:t>
      </w:r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 xml:space="preserve">Cytosine residues in </w:t>
      </w:r>
      <w:proofErr w:type="spell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CpG</w:t>
      </w:r>
      <w:proofErr w:type="spell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dinucleotides </w:t>
      </w:r>
      <w:proofErr w:type="gram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are methylated</w:t>
      </w:r>
      <w:proofErr w:type="gram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in the major part of vertebrate DNA. However, there are specific DNA regions, the so-called </w:t>
      </w:r>
      <w:proofErr w:type="spell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CpG</w:t>
      </w:r>
      <w:proofErr w:type="spell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islands, where the </w:t>
      </w:r>
      <w:proofErr w:type="spell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CpG</w:t>
      </w:r>
      <w:proofErr w:type="spell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dinucleotides are </w:t>
      </w:r>
      <w:proofErr w:type="spell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nonmethylated</w:t>
      </w:r>
      <w:proofErr w:type="spell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in all the tissues. Characteristic of these DNA islands is the length of over 200 nucleotides, over 50% G+C content, and the ratio of observed/expected (Obs</w:t>
      </w:r>
      <w:proofErr w:type="gram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./</w:t>
      </w:r>
      <w:proofErr w:type="gram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Exp.) </w:t>
      </w:r>
      <w:proofErr w:type="spell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CpG</w:t>
      </w:r>
      <w:proofErr w:type="spell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dinucleotides &gt;0.6.</w:t>
      </w:r>
    </w:p>
    <w:p w:rsidR="00A8671B" w:rsidRPr="00A8671B" w:rsidRDefault="00A8671B" w:rsidP="00A8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Here we determined the boundaries of </w:t>
      </w:r>
      <w:proofErr w:type="spell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CpG</w:t>
      </w:r>
      <w:proofErr w:type="spell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islands as follows. Obs</w:t>
      </w:r>
      <w:proofErr w:type="gram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./</w:t>
      </w:r>
      <w:proofErr w:type="gram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Exp. ratio was calculated as:</w:t>
      </w:r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A8671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837690" cy="327660"/>
            <wp:effectExtent l="0" t="0" r="0" b="0"/>
            <wp:docPr id="8" name="Рисунок 8" descr="http://www.bionet.nsc.ru/meeting/bgrs/thesis/32/Image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net.nsc.ru/meeting/bgrs/thesis/32/Image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,</w:t>
      </w:r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where </w:t>
      </w:r>
      <w:r w:rsidRPr="00A867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L</w:t>
      </w:r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is the length of the sequence in question. Obs</w:t>
      </w:r>
      <w:proofErr w:type="gram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./</w:t>
      </w:r>
      <w:proofErr w:type="gram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Exp. </w:t>
      </w:r>
      <w:proofErr w:type="spell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CpG</w:t>
      </w:r>
      <w:proofErr w:type="spell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and (G+C)% were determined in a window of 100 nucleotides long (L=100) moved along the sequence with one-nucleotide shift. The overlapping windows with (C+G</w:t>
      </w:r>
      <w:proofErr w:type="gram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)%</w:t>
      </w:r>
      <w:proofErr w:type="gram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over 50 and Obs./Exp. </w:t>
      </w:r>
      <w:proofErr w:type="spell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CpG</w:t>
      </w:r>
      <w:proofErr w:type="spell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over 0.6 were merged; in case the resulting CG-rich fragment exceeded 200 nucleotides, it was considered </w:t>
      </w:r>
      <w:proofErr w:type="spell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CpG</w:t>
      </w:r>
      <w:proofErr w:type="spell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island.</w:t>
      </w:r>
    </w:p>
    <w:p w:rsidR="00A8671B" w:rsidRPr="00A8671B" w:rsidRDefault="00A8671B" w:rsidP="00A8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The promoters containing </w:t>
      </w:r>
      <w:proofErr w:type="spell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CpG</w:t>
      </w:r>
      <w:proofErr w:type="spell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islands and starting in the 5' region relative to TSS composed the </w:t>
      </w:r>
      <w:proofErr w:type="spell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CpG</w:t>
      </w:r>
      <w:proofErr w:type="spell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+ subsample. In addition, several promoters, the left boundary of which was upstream of the TSS and right boundary located downstream of position +95, were included into the </w:t>
      </w:r>
      <w:proofErr w:type="spell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CpG</w:t>
      </w:r>
      <w:proofErr w:type="spell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+ subsample due to the insufficient length (100 nucleotides) of 3' DNA region preventing the revelation of all the promoters containing </w:t>
      </w:r>
      <w:proofErr w:type="spell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CpG</w:t>
      </w:r>
      <w:proofErr w:type="spell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islands that start in the 5'-upstream region from the TSS. The rest promoters formed the </w:t>
      </w:r>
      <w:proofErr w:type="spell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CpG</w:t>
      </w:r>
      <w:proofErr w:type="spell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- subsample.</w:t>
      </w:r>
    </w:p>
    <w:p w:rsidR="00A8671B" w:rsidRPr="00A8671B" w:rsidRDefault="00A8671B" w:rsidP="00A8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A867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Estimation of nucleotide sequence complexity</w:t>
      </w:r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proofErr w:type="spell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Complexity</w:t>
      </w:r>
      <w:proofErr w:type="spell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of a nucleotide sequence </w:t>
      </w:r>
      <w:proofErr w:type="gram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is defined</w:t>
      </w:r>
      <w:proofErr w:type="gram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as the least number of events required to generate this sequence [6]. The events are (1) generation of a new symbol and (2) replication of the already generated symbol in certain orientation: direct (D), symmetrical (S), or inverse (I). A definite set of orientations for replication </w:t>
      </w:r>
      <w:proofErr w:type="gram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may be specified</w:t>
      </w:r>
      <w:proofErr w:type="gram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, for example, replication in only one of the orientations (D-, S-, or I-complexities) or in any orientations (DSI-complexity) may be permitted.</w:t>
      </w:r>
    </w:p>
    <w:p w:rsidR="00A8671B" w:rsidRPr="00A8671B" w:rsidRDefault="00A8671B" w:rsidP="00A8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A867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Results and discussion</w:t>
      </w:r>
    </w:p>
    <w:p w:rsidR="00A8671B" w:rsidRPr="00A8671B" w:rsidRDefault="00A8671B" w:rsidP="00A8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lastRenderedPageBreak/>
        <w:t xml:space="preserve">The position-specific nucleotide frequency profiles in 15 single letter-based code </w:t>
      </w:r>
      <w:proofErr w:type="gram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were constructed</w:t>
      </w:r>
      <w:proofErr w:type="gram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for vertebrate promoters. The regions corresponding to the core elements (TATA box and </w:t>
      </w:r>
      <w:proofErr w:type="spell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Inr</w:t>
      </w:r>
      <w:proofErr w:type="spell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) differed in their nucleotide context. The </w:t>
      </w:r>
      <w:proofErr w:type="gram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W(</w:t>
      </w:r>
      <w:proofErr w:type="gram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A+T) nucleotide frequency profile indicates an increased concentration of these nucleotides in the TATA box region (Fig. 1). The transition from pyrimidine (-1) to purine (+1) on the background of a "purine pit" is well evident (Fig. 2).</w:t>
      </w:r>
    </w:p>
    <w:p w:rsidR="00A8671B" w:rsidRPr="00A8671B" w:rsidRDefault="00A8671B" w:rsidP="00A8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8671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977005" cy="1431925"/>
            <wp:effectExtent l="0" t="0" r="0" b="0"/>
            <wp:docPr id="7" name="Рисунок 7" descr="http://www.bionet.nsc.ru/meeting/bgrs/thesis/32/Imag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onet.nsc.ru/meeting/bgrs/thesis/32/Image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00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71B" w:rsidRPr="00A8671B" w:rsidRDefault="00A8671B" w:rsidP="00A8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Fig. 1. The frequency profile of </w:t>
      </w:r>
      <w:proofErr w:type="gram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W(</w:t>
      </w:r>
      <w:proofErr w:type="gram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A+T) nucleotides for the TATA+ promoter subsample. Position relative to the TSS is plotted on the abscissa</w:t>
      </w:r>
      <w:proofErr w:type="gram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;</w:t>
      </w:r>
      <w:proofErr w:type="gram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nucleotide frequency in this position over the sample of sequences, on the ordinate.</w:t>
      </w:r>
    </w:p>
    <w:p w:rsidR="00A8671B" w:rsidRPr="00A8671B" w:rsidRDefault="00A8671B" w:rsidP="00A8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</w:p>
    <w:p w:rsidR="00A8671B" w:rsidRPr="00A8671B" w:rsidRDefault="00A8671B" w:rsidP="00A8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8671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011295" cy="1328420"/>
            <wp:effectExtent l="0" t="0" r="0" b="0"/>
            <wp:docPr id="6" name="Рисунок 6" descr="http://www.bionet.nsc.ru/meeting/bgrs/thesis/32/Ima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ionet.nsc.ru/meeting/bgrs/thesis/32/Image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295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71B" w:rsidRPr="00A8671B" w:rsidRDefault="00A8671B" w:rsidP="00A8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Fig. 2. The frequency profile of </w:t>
      </w:r>
      <w:proofErr w:type="gram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R(</w:t>
      </w:r>
      <w:proofErr w:type="gram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A+G) nucleotides for TATA+ promoter subsample. See caption to Fig. 1.</w:t>
      </w:r>
    </w:p>
    <w:p w:rsidR="00A8671B" w:rsidRPr="00A8671B" w:rsidRDefault="00A8671B" w:rsidP="00A8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</w:p>
    <w:p w:rsidR="00A8671B" w:rsidRPr="00A8671B" w:rsidRDefault="00A8671B" w:rsidP="00A8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Note the monotonic increase in the concentration of </w:t>
      </w:r>
      <w:proofErr w:type="gram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S(</w:t>
      </w:r>
      <w:proofErr w:type="gram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G+C) nucleotides with approaching the TATA box region from the 5' side in the region ~[-300,-100] and higher frequencies of S nucleotides in the regions flanking TATA box. Is this behavior of G</w:t>
      </w:r>
      <w:proofErr w:type="gram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,C</w:t>
      </w:r>
      <w:proofErr w:type="gram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frequencies typical of individual promoters or an integral property typical of the sample? High expressed genes including housekeeping genes as well as certain genes with limited or tissue-specific expression </w:t>
      </w:r>
      <w:proofErr w:type="gram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are known</w:t>
      </w:r>
      <w:proofErr w:type="gram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to be associated with </w:t>
      </w:r>
      <w:proofErr w:type="spell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CpG</w:t>
      </w:r>
      <w:proofErr w:type="spell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islands starting in the 5' region relative to the TSS. Such islands, </w:t>
      </w:r>
      <w:proofErr w:type="spell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nonmethylated</w:t>
      </w:r>
      <w:proofErr w:type="spell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DNA regions with a higher content of </w:t>
      </w:r>
      <w:proofErr w:type="spell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CpG</w:t>
      </w:r>
      <w:proofErr w:type="spell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dinucleotides relative to the remainder of the genome, are typical of vertebrate genes [7]. The boundaries of </w:t>
      </w:r>
      <w:proofErr w:type="spell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CpG</w:t>
      </w:r>
      <w:proofErr w:type="spell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islands is 5' region are variable relative to the TSS, and it could have affected the nucleotide frequency profile constructed over all the 301 promoters.</w:t>
      </w:r>
    </w:p>
    <w:p w:rsidR="00A8671B" w:rsidRPr="00A8671B" w:rsidRDefault="00A8671B" w:rsidP="00A8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lastRenderedPageBreak/>
        <w:t xml:space="preserve">The initial sample of promoters was used to construct subsamples TATA+, TATA-, </w:t>
      </w:r>
      <w:proofErr w:type="spell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CpG</w:t>
      </w:r>
      <w:proofErr w:type="spell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+, and </w:t>
      </w:r>
      <w:proofErr w:type="spell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CpG</w:t>
      </w:r>
      <w:proofErr w:type="spell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- and their intersections </w:t>
      </w:r>
      <w:proofErr w:type="spell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TATA+CpG</w:t>
      </w:r>
      <w:proofErr w:type="spell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+, </w:t>
      </w:r>
      <w:proofErr w:type="spell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TATA+CpG</w:t>
      </w:r>
      <w:proofErr w:type="spell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-, TATA-</w:t>
      </w:r>
      <w:proofErr w:type="spell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CpG</w:t>
      </w:r>
      <w:proofErr w:type="spell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+, and TATA-</w:t>
      </w:r>
      <w:proofErr w:type="spell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CpG</w:t>
      </w:r>
      <w:proofErr w:type="spell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-. </w:t>
      </w:r>
      <w:proofErr w:type="spell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CpG</w:t>
      </w:r>
      <w:proofErr w:type="spell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+ contains approximately equal number of TATA-containing and TATA-less promoters (70 and 74, respectively), whereas TATA-containing promoters are predominant in </w:t>
      </w:r>
      <w:proofErr w:type="spell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CpG</w:t>
      </w:r>
      <w:proofErr w:type="spell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- subsample (124 vs. 33 TATA-less; Table 1). Nucleotide composition of the subsamples </w:t>
      </w:r>
      <w:proofErr w:type="gram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is listed</w:t>
      </w:r>
      <w:proofErr w:type="gram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in Table 2. The locations of </w:t>
      </w:r>
      <w:proofErr w:type="spell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CpG</w:t>
      </w:r>
      <w:proofErr w:type="spell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islands relative to the TSS in the 5' region have been determined for promoters from </w:t>
      </w:r>
      <w:proofErr w:type="spell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CpG</w:t>
      </w:r>
      <w:proofErr w:type="spell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+ subsample; the data </w:t>
      </w:r>
      <w:proofErr w:type="gram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are summarized</w:t>
      </w:r>
      <w:proofErr w:type="gram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in Fig. 3. The 5' boundaries of </w:t>
      </w:r>
      <w:proofErr w:type="spell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CpG</w:t>
      </w:r>
      <w:proofErr w:type="spell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islands relative to the TSS in the 5' region </w:t>
      </w:r>
      <w:proofErr w:type="gram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are distributed</w:t>
      </w:r>
      <w:proofErr w:type="gram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evenly. This effect explains the monotonic increase in the C+G frequencies in the corresponding profile for the </w:t>
      </w:r>
      <w:proofErr w:type="spell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CpG+TATA</w:t>
      </w:r>
      <w:proofErr w:type="spell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+ subsample (Fig. 4). However, the regions with increased G+C content flank the TATA box region also in the G+C frequency profile of </w:t>
      </w:r>
      <w:proofErr w:type="spell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CpG</w:t>
      </w:r>
      <w:proofErr w:type="spell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-TATA+ (Fig. 5).</w:t>
      </w:r>
    </w:p>
    <w:p w:rsidR="00A8671B" w:rsidRPr="00A8671B" w:rsidRDefault="00A8671B" w:rsidP="00A8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</w:p>
    <w:p w:rsidR="00A8671B" w:rsidRPr="00A8671B" w:rsidRDefault="00A8671B" w:rsidP="00A8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Table 1. Number of promoters in the subsamples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4"/>
        <w:gridCol w:w="2055"/>
        <w:gridCol w:w="2615"/>
        <w:gridCol w:w="2615"/>
      </w:tblGrid>
      <w:tr w:rsidR="00A8671B" w:rsidRPr="00A8671B" w:rsidTr="00A8671B">
        <w:trPr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71B" w:rsidRPr="00A8671B" w:rsidRDefault="00A8671B" w:rsidP="00A8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6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71B" w:rsidRPr="00A8671B" w:rsidRDefault="00A8671B" w:rsidP="00A86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CpG</w:t>
            </w:r>
            <w:proofErr w:type="spellEnd"/>
            <w:r w:rsidRPr="00A86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71B" w:rsidRPr="00A8671B" w:rsidRDefault="00A8671B" w:rsidP="00A86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CpG</w:t>
            </w:r>
            <w:proofErr w:type="spellEnd"/>
            <w:r w:rsidRPr="00A86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71B" w:rsidRPr="00A8671B" w:rsidRDefault="00A8671B" w:rsidP="00A8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671B" w:rsidRPr="00A8671B" w:rsidTr="00A8671B">
        <w:trPr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71B" w:rsidRPr="00A8671B" w:rsidRDefault="00A8671B" w:rsidP="00A8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71B" w:rsidRPr="00A8671B" w:rsidRDefault="00A8671B" w:rsidP="00A8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71B" w:rsidRPr="00A8671B" w:rsidRDefault="00A8671B" w:rsidP="00A8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71B" w:rsidRPr="00A8671B" w:rsidRDefault="00A8671B" w:rsidP="00A8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671B" w:rsidRPr="00A8671B" w:rsidTr="00A8671B">
        <w:trPr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71B" w:rsidRPr="00A8671B" w:rsidRDefault="00A8671B" w:rsidP="00A86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TATA+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71B" w:rsidRPr="00A8671B" w:rsidRDefault="00A8671B" w:rsidP="00A86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71B" w:rsidRPr="00A8671B" w:rsidRDefault="00A8671B" w:rsidP="00A86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71B" w:rsidRPr="00A8671B" w:rsidRDefault="00A8671B" w:rsidP="00A86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</w:t>
            </w:r>
          </w:p>
        </w:tc>
      </w:tr>
      <w:tr w:rsidR="00A8671B" w:rsidRPr="00A8671B" w:rsidTr="00A8671B">
        <w:trPr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71B" w:rsidRPr="00A8671B" w:rsidRDefault="00A8671B" w:rsidP="00A86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TATA-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71B" w:rsidRPr="00A8671B" w:rsidRDefault="00A8671B" w:rsidP="00A86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71B" w:rsidRPr="00A8671B" w:rsidRDefault="00A8671B" w:rsidP="00A86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71B" w:rsidRPr="00A8671B" w:rsidRDefault="00A8671B" w:rsidP="00A86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</w:t>
            </w:r>
          </w:p>
        </w:tc>
      </w:tr>
      <w:tr w:rsidR="00A8671B" w:rsidRPr="00A8671B" w:rsidTr="00A8671B">
        <w:trPr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71B" w:rsidRPr="00A8671B" w:rsidRDefault="00A8671B" w:rsidP="00A8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71B" w:rsidRPr="00A8671B" w:rsidRDefault="00A8671B" w:rsidP="00A8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71B" w:rsidRPr="00A8671B" w:rsidRDefault="00A8671B" w:rsidP="00A8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71B" w:rsidRPr="00A8671B" w:rsidRDefault="00A8671B" w:rsidP="00A8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671B" w:rsidRPr="00A8671B" w:rsidTr="00A8671B">
        <w:trPr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71B" w:rsidRPr="00A8671B" w:rsidRDefault="00A8671B" w:rsidP="00A8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71B" w:rsidRPr="00A8671B" w:rsidRDefault="00A8671B" w:rsidP="00A86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71B" w:rsidRPr="00A8671B" w:rsidRDefault="00A8671B" w:rsidP="00A86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71B" w:rsidRPr="00A8671B" w:rsidRDefault="00A8671B" w:rsidP="00A8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8671B" w:rsidRPr="00A8671B" w:rsidRDefault="00A8671B" w:rsidP="00A8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8671B" w:rsidRPr="00A8671B" w:rsidRDefault="00A8671B" w:rsidP="00A8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Table 2. Promoter nucleotide composition in the subsamples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"/>
        <w:gridCol w:w="1886"/>
        <w:gridCol w:w="2170"/>
        <w:gridCol w:w="2170"/>
        <w:gridCol w:w="2075"/>
      </w:tblGrid>
      <w:tr w:rsidR="00A8671B" w:rsidRPr="00A8671B" w:rsidTr="00A8671B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71B" w:rsidRPr="00A8671B" w:rsidRDefault="00A8671B" w:rsidP="00A8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6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71B" w:rsidRPr="00A8671B" w:rsidRDefault="00A8671B" w:rsidP="00A86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CpG</w:t>
            </w:r>
            <w:proofErr w:type="spellEnd"/>
            <w:r w:rsidRPr="00A86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 TATA+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71B" w:rsidRPr="00A8671B" w:rsidRDefault="00A8671B" w:rsidP="00A86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CpG</w:t>
            </w:r>
            <w:proofErr w:type="spellEnd"/>
            <w:r w:rsidRPr="00A86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 TATA-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71B" w:rsidRPr="00A8671B" w:rsidRDefault="00A8671B" w:rsidP="00A86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CpG</w:t>
            </w:r>
            <w:proofErr w:type="spellEnd"/>
            <w:r w:rsidRPr="00A86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TATA+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71B" w:rsidRPr="00A8671B" w:rsidRDefault="00A8671B" w:rsidP="00A86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CpG</w:t>
            </w:r>
            <w:proofErr w:type="spellEnd"/>
            <w:r w:rsidRPr="00A86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TATA-</w:t>
            </w:r>
          </w:p>
        </w:tc>
      </w:tr>
      <w:tr w:rsidR="00A8671B" w:rsidRPr="00A8671B" w:rsidTr="00A8671B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71B" w:rsidRPr="00A8671B" w:rsidRDefault="00A8671B" w:rsidP="00A86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71B" w:rsidRPr="00A8671B" w:rsidRDefault="00A8671B" w:rsidP="00A86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0.19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71B" w:rsidRPr="00A8671B" w:rsidRDefault="00A8671B" w:rsidP="00A86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0.18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71B" w:rsidRPr="00A8671B" w:rsidRDefault="00A8671B" w:rsidP="00A86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0.26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71B" w:rsidRPr="00A8671B" w:rsidRDefault="00A8671B" w:rsidP="00A86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</w:t>
            </w:r>
          </w:p>
        </w:tc>
      </w:tr>
      <w:tr w:rsidR="00A8671B" w:rsidRPr="00A8671B" w:rsidTr="00A8671B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71B" w:rsidRPr="00A8671B" w:rsidRDefault="00A8671B" w:rsidP="00A86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71B" w:rsidRPr="00A8671B" w:rsidRDefault="00A8671B" w:rsidP="00A86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0.18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71B" w:rsidRPr="00A8671B" w:rsidRDefault="00A8671B" w:rsidP="00A86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0.19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71B" w:rsidRPr="00A8671B" w:rsidRDefault="00A8671B" w:rsidP="00A86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71B" w:rsidRPr="00A8671B" w:rsidRDefault="00A8671B" w:rsidP="00A86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</w:t>
            </w:r>
          </w:p>
        </w:tc>
      </w:tr>
      <w:tr w:rsidR="00A8671B" w:rsidRPr="00A8671B" w:rsidTr="00A8671B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71B" w:rsidRPr="00A8671B" w:rsidRDefault="00A8671B" w:rsidP="00A86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71B" w:rsidRPr="00A8671B" w:rsidRDefault="00A8671B" w:rsidP="00A86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0.31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71B" w:rsidRPr="00A8671B" w:rsidRDefault="00A8671B" w:rsidP="00A86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0.32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71B" w:rsidRPr="00A8671B" w:rsidRDefault="00A8671B" w:rsidP="00A86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0.24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71B" w:rsidRPr="00A8671B" w:rsidRDefault="00A8671B" w:rsidP="00A86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</w:t>
            </w:r>
          </w:p>
        </w:tc>
      </w:tr>
      <w:tr w:rsidR="00A8671B" w:rsidRPr="00A8671B" w:rsidTr="00A8671B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71B" w:rsidRPr="00A8671B" w:rsidRDefault="00A8671B" w:rsidP="00A86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71B" w:rsidRPr="00A8671B" w:rsidRDefault="00A8671B" w:rsidP="00A86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0.32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71B" w:rsidRPr="00A8671B" w:rsidRDefault="00A8671B" w:rsidP="00A86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0.31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71B" w:rsidRPr="00A8671B" w:rsidRDefault="00A8671B" w:rsidP="00A86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71B" w:rsidRPr="00A8671B" w:rsidRDefault="00A8671B" w:rsidP="00A86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</w:t>
            </w:r>
          </w:p>
        </w:tc>
      </w:tr>
    </w:tbl>
    <w:p w:rsidR="00A8671B" w:rsidRPr="00A8671B" w:rsidRDefault="00A8671B" w:rsidP="00A8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8671B" w:rsidRPr="00A8671B" w:rsidRDefault="00A8671B" w:rsidP="00A8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8671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924175" cy="1371600"/>
            <wp:effectExtent l="0" t="0" r="0" b="0"/>
            <wp:docPr id="5" name="Рисунок 5" descr="http://www.bionet.nsc.ru/meeting/bgrs/thesis/32/Imag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ionet.nsc.ru/meeting/bgrs/thesis/32/Image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71B" w:rsidRPr="00A8671B" w:rsidRDefault="00A8671B" w:rsidP="00A8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lastRenderedPageBreak/>
        <w:t xml:space="preserve">Fig. 3. Concentration of </w:t>
      </w:r>
      <w:proofErr w:type="spell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CpG</w:t>
      </w:r>
      <w:proofErr w:type="spell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islands increases with approaching the TSS. Position relative to the TSS (+1) </w:t>
      </w:r>
      <w:proofErr w:type="gram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is plotted</w:t>
      </w:r>
      <w:proofErr w:type="gram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on the abscissa; number of promoters containing </w:t>
      </w:r>
      <w:proofErr w:type="spell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CpG</w:t>
      </w:r>
      <w:proofErr w:type="spell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islands that start in the 5’-upstream region from the TSS, on the ordinate.</w:t>
      </w:r>
    </w:p>
    <w:p w:rsidR="00A8671B" w:rsidRPr="00A8671B" w:rsidRDefault="00A8671B" w:rsidP="00A8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</w:p>
    <w:p w:rsidR="00A8671B" w:rsidRPr="00A8671B" w:rsidRDefault="00A8671B" w:rsidP="00A8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8671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235450" cy="1569720"/>
            <wp:effectExtent l="0" t="0" r="0" b="0"/>
            <wp:docPr id="4" name="Рисунок 4" descr="http://www.bionet.nsc.ru/meeting/bgrs/thesis/32/Imag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ionet.nsc.ru/meeting/bgrs/thesis/32/Image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71B" w:rsidRPr="00A8671B" w:rsidRDefault="00A8671B" w:rsidP="00A8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Fig. 4. Frequency profile of </w:t>
      </w:r>
      <w:proofErr w:type="gram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S(</w:t>
      </w:r>
      <w:proofErr w:type="gram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G+C) nucleotides for </w:t>
      </w:r>
      <w:proofErr w:type="spell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TATA+CpG</w:t>
      </w:r>
      <w:proofErr w:type="spell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+ promoter subsample. </w:t>
      </w:r>
      <w:proofErr w:type="spell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See</w:t>
      </w:r>
      <w:proofErr w:type="spell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caption</w:t>
      </w:r>
      <w:proofErr w:type="spell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to</w:t>
      </w:r>
      <w:proofErr w:type="spell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Fig</w:t>
      </w:r>
      <w:proofErr w:type="spell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1.</w:t>
      </w:r>
    </w:p>
    <w:p w:rsidR="00A8671B" w:rsidRPr="00A8671B" w:rsidRDefault="00A8671B" w:rsidP="00A8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8671B" w:rsidRPr="00A8671B" w:rsidRDefault="00A8671B" w:rsidP="00A8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8671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295775" cy="1518285"/>
            <wp:effectExtent l="0" t="0" r="0" b="0"/>
            <wp:docPr id="3" name="Рисунок 3" descr="http://www.bionet.nsc.ru/meeting/bgrs/thesis/32/Imag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ionet.nsc.ru/meeting/bgrs/thesis/32/Image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71B" w:rsidRPr="00A8671B" w:rsidRDefault="00A8671B" w:rsidP="00A8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Fig. 5. Frequency profile of </w:t>
      </w:r>
      <w:proofErr w:type="gram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S(</w:t>
      </w:r>
      <w:proofErr w:type="gram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G+C) nucleotides for </w:t>
      </w:r>
      <w:proofErr w:type="spell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TATA+CpG</w:t>
      </w:r>
      <w:proofErr w:type="spell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- promoter subsample. See caption to Fig. 1.</w:t>
      </w:r>
    </w:p>
    <w:p w:rsidR="00A8671B" w:rsidRPr="00A8671B" w:rsidRDefault="00A8671B" w:rsidP="00A8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</w:p>
    <w:p w:rsidR="00A8671B" w:rsidRPr="00A8671B" w:rsidRDefault="00A8671B" w:rsidP="00A8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The C+G-rich regions flanking TATA box may be involved in the binding of TATA-binding protein (TBP) with TATA box. The process of TBP/TATA-binding consists of the following stages [8, 9]: nucleosome displacement, nonspecific TBP binding to DNA, TBP diffusion along the DNA; and site-specific TBP binding to TATA box in the minor groove, causing a 80° DNA bend towards the major groove.</w:t>
      </w:r>
    </w:p>
    <w:p w:rsidR="00A8671B" w:rsidRPr="00A8671B" w:rsidRDefault="00A8671B" w:rsidP="00A8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gram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Since the TBP interaction with the DNA minor groove occurs mainly due to the van der Waals interactions, TBP exhibits an increased affinity for AT-rich DNA regions with smooth minor groove along with the decreased affinity for GC-rich regions due to the NH</w:t>
      </w:r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US" w:eastAsia="ru-RU"/>
        </w:rPr>
        <w:t>2</w:t>
      </w:r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group of guanine, which projects into the minor groove and prevents the close contact of protein and DNA surfaces.</w:t>
      </w:r>
      <w:proofErr w:type="gram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Thus, the decreased TBP affinity for CG regions does not preclude from its diffusion toward TATA box. In addition, the significant widening of the TATA-box minor groove, wherein it interacts with TBP, was also demonstrated [10].</w:t>
      </w:r>
    </w:p>
    <w:p w:rsidR="00A8671B" w:rsidRPr="00A8671B" w:rsidRDefault="00A8671B" w:rsidP="00A8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lastRenderedPageBreak/>
        <w:t>It was demonstrated that TBP bound to the DNA pre-bent (17°-20</w:t>
      </w:r>
      <w:proofErr w:type="gram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° )</w:t>
      </w:r>
      <w:proofErr w:type="gram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toward the major groove with a manifold increased affinity compared with the unbent DNA [11]. The promoter DNA architecture </w:t>
      </w:r>
      <w:proofErr w:type="gram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may be changed</w:t>
      </w:r>
      <w:proofErr w:type="gram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for example, by activators or HMG-box proteins, which bend DNA, or </w:t>
      </w:r>
      <w:proofErr w:type="spell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superhelical</w:t>
      </w:r>
      <w:proofErr w:type="spell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coils produced by topoisomerases, etc. It </w:t>
      </w:r>
      <w:proofErr w:type="gram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may be suggested</w:t>
      </w:r>
      <w:proofErr w:type="gram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that under the stresses causing DNA bending, the stiff CG blocks flanking the TATA box provide the precise location of the bend in AT-rich DNA region located between them and, consequently, the location of TATA box. The bending stiffness profile constructed over the TATA+ subsample </w:t>
      </w:r>
      <w:proofErr w:type="gram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is shown</w:t>
      </w:r>
      <w:proofErr w:type="gram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in Fig. 6.</w:t>
      </w:r>
    </w:p>
    <w:p w:rsidR="00A8671B" w:rsidRPr="00A8671B" w:rsidRDefault="00A8671B" w:rsidP="00A8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8671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691890" cy="1405890"/>
            <wp:effectExtent l="0" t="0" r="0" b="0"/>
            <wp:docPr id="2" name="Рисунок 2" descr="http://www.bionet.nsc.ru/meeting/bgrs/thesis/32/Image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ionet.nsc.ru/meeting/bgrs/thesis/32/Image6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89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71B" w:rsidRPr="00A8671B" w:rsidRDefault="00A8671B" w:rsidP="00A8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Fig. 6. Bending stiffness profile for TATA+ promoter subsample. Position relative to the TSS (+1) is plotted on the abscissa</w:t>
      </w:r>
      <w:proofErr w:type="gram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;</w:t>
      </w:r>
      <w:proofErr w:type="gram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persistent length, on the ordinate.</w:t>
      </w:r>
    </w:p>
    <w:p w:rsidR="00A8671B" w:rsidRPr="00A8671B" w:rsidRDefault="00A8671B" w:rsidP="00A8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</w:p>
    <w:p w:rsidR="00A8671B" w:rsidRPr="00A8671B" w:rsidRDefault="00A8671B" w:rsidP="00A8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Complexity of nucleotide sequences [6] </w:t>
      </w:r>
      <w:proofErr w:type="gram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was estimated</w:t>
      </w:r>
      <w:proofErr w:type="gram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for promoter fragments of 20 </w:t>
      </w:r>
      <w:proofErr w:type="spell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bp.</w:t>
      </w:r>
      <w:proofErr w:type="spell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The TATA-containing regions appeared to be the most complex compared with the other fragments of the same promoters. The S-complexity profile constructed over the TATA+ subsample </w:t>
      </w:r>
      <w:proofErr w:type="gram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is shown</w:t>
      </w:r>
      <w:proofErr w:type="gram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in Fig. 7. The increased S-complexity of the TATA-containing regions indicates their asymmetry. The asymmetry demonstrated </w:t>
      </w:r>
      <w:proofErr w:type="gram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may be related</w:t>
      </w:r>
      <w:proofErr w:type="gram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to the correct orientation of TBP on TATA box, when the C-terminus interacts with the first half of the TATA box.</w:t>
      </w:r>
    </w:p>
    <w:p w:rsidR="00A8671B" w:rsidRPr="00A8671B" w:rsidRDefault="00A8671B" w:rsidP="00A8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8671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977005" cy="1518285"/>
            <wp:effectExtent l="0" t="0" r="0" b="0"/>
            <wp:docPr id="1" name="Рисунок 1" descr="http://www.bionet.nsc.ru/meeting/bgrs/thesis/32/Image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ionet.nsc.ru/meeting/bgrs/thesis/32/Image7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005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71B" w:rsidRPr="00A8671B" w:rsidRDefault="00A8671B" w:rsidP="00A8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Fig. 7. The S-complexity profile for the TATA+ promoter subsample. Position relative to the TSS (+1) </w:t>
      </w:r>
      <w:proofErr w:type="gram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is plotted</w:t>
      </w:r>
      <w:proofErr w:type="gram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on the abscissa; total complexity of the 20 </w:t>
      </w:r>
      <w:proofErr w:type="spell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bp</w:t>
      </w:r>
      <w:proofErr w:type="spell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fragments with the centers in this position calculated over the promoter subsample, on the ordinate.</w:t>
      </w:r>
    </w:p>
    <w:p w:rsidR="00A8671B" w:rsidRPr="00A8671B" w:rsidRDefault="00A8671B" w:rsidP="00A8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Analysis of the conformational characteristics has demonstrated that the DNA twist values in the TATA-box region are decreased [10], whereas the increased values are </w:t>
      </w:r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lastRenderedPageBreak/>
        <w:t>characteristic of the nucleosome positioning sites [10], suggesting a more facile nucleosome displacement near the TATA box.</w:t>
      </w:r>
    </w:p>
    <w:p w:rsidR="00A8671B" w:rsidRPr="00A8671B" w:rsidRDefault="00A8671B" w:rsidP="00A8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The interaction of TBP with TATA box is the first, and, probably, most limiting stage in assembling the basal transcription complex at the TATA-containing promoters. </w:t>
      </w:r>
      <w:proofErr w:type="gram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Hence</w:t>
      </w:r>
      <w:proofErr w:type="gram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the promoters have evolutionary acquired the context peculiarities that allow the optimization of this process at every stage: nucleosome displacement, diffusion of the protein along the DNA, and binding to TATA box. Interaction of TBP with TATA box at a given level </w:t>
      </w:r>
      <w:proofErr w:type="gram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may be regulated</w:t>
      </w:r>
      <w:proofErr w:type="gram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by alteration of the context.</w:t>
      </w:r>
    </w:p>
    <w:p w:rsidR="00A8671B" w:rsidRPr="00A8671B" w:rsidRDefault="00A8671B" w:rsidP="00A8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A867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Acknowledgments</w:t>
      </w:r>
      <w:proofErr w:type="spellEnd"/>
    </w:p>
    <w:p w:rsidR="00A8671B" w:rsidRPr="00A8671B" w:rsidRDefault="00A8671B" w:rsidP="00A8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We are grateful to N.A. </w:t>
      </w:r>
      <w:proofErr w:type="spell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Kolchanov</w:t>
      </w:r>
      <w:proofErr w:type="spell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and F.A. </w:t>
      </w:r>
      <w:proofErr w:type="spell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Kolpakov</w:t>
      </w:r>
      <w:proofErr w:type="spell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for helpful discussions.</w:t>
      </w:r>
    </w:p>
    <w:p w:rsidR="00A8671B" w:rsidRPr="00A8671B" w:rsidRDefault="00A8671B" w:rsidP="00A8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This work was supported by grants from the Russian Foundation for Basic Research (No.97-04-49740, 97-07-90309, 96-04-50006, 98-04-49479, 98-07-90126); Russian Ministry of Science and Technologies; Russian Human Genome Project; Russian Ministry of High Education; Siberian Department of RAS (</w:t>
      </w:r>
      <w:proofErr w:type="spell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Programms</w:t>
      </w:r>
      <w:proofErr w:type="spell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for support of </w:t>
      </w:r>
      <w:proofErr w:type="spell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reseach</w:t>
      </w:r>
      <w:proofErr w:type="spell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of young scientists and </w:t>
      </w:r>
      <w:proofErr w:type="spell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Programm</w:t>
      </w:r>
      <w:proofErr w:type="spell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of Integration projects); National Institutes of Health, U.S.A. (No.5-R01-RR-04026-08)</w:t>
      </w:r>
    </w:p>
    <w:p w:rsidR="00A8671B" w:rsidRPr="00A8671B" w:rsidRDefault="00A8671B" w:rsidP="00A8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A867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References</w:t>
      </w:r>
      <w:proofErr w:type="spellEnd"/>
    </w:p>
    <w:p w:rsidR="00A8671B" w:rsidRPr="00A8671B" w:rsidRDefault="00A8671B" w:rsidP="00A867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D.S. </w:t>
      </w:r>
      <w:proofErr w:type="spell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Latchman</w:t>
      </w:r>
      <w:proofErr w:type="spell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, "Eukaryotic transcription factors" (Academic Press Ltd., London, 1995).</w:t>
      </w:r>
    </w:p>
    <w:p w:rsidR="00A8671B" w:rsidRPr="00A8671B" w:rsidRDefault="00A8671B" w:rsidP="00A867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P. Bucher and E.N. </w:t>
      </w:r>
      <w:proofErr w:type="spell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Trifonov</w:t>
      </w:r>
      <w:proofErr w:type="spell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"Compilation and analysis of eukaryotic POL </w:t>
      </w:r>
      <w:proofErr w:type="spell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ll</w:t>
      </w:r>
      <w:proofErr w:type="spell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promoter sequences" Nucleic Acids Res. </w:t>
      </w:r>
      <w:r w:rsidRPr="00A867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14</w:t>
      </w:r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, 10009 (1986).</w:t>
      </w:r>
    </w:p>
    <w:p w:rsidR="00A8671B" w:rsidRPr="00A8671B" w:rsidRDefault="00A8671B" w:rsidP="00A867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F.A. </w:t>
      </w:r>
      <w:proofErr w:type="spell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Kolpakov</w:t>
      </w:r>
      <w:proofErr w:type="spell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V.N. </w:t>
      </w:r>
      <w:proofErr w:type="spell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Babenko</w:t>
      </w:r>
      <w:proofErr w:type="spell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"A computer system MGL - the tool for samples construction, visualization and analysis of genomic regulatory sequences" Mol. </w:t>
      </w:r>
      <w:proofErr w:type="spell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Biol</w:t>
      </w:r>
      <w:proofErr w:type="spell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(</w:t>
      </w:r>
      <w:proofErr w:type="spell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Mosk</w:t>
      </w:r>
      <w:proofErr w:type="spell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.) </w:t>
      </w:r>
      <w:r w:rsidRPr="00A867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31</w:t>
      </w:r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647 (1997).</w:t>
      </w:r>
    </w:p>
    <w:p w:rsidR="00A8671B" w:rsidRPr="00A8671B" w:rsidRDefault="00A8671B" w:rsidP="00A867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A. Cornish-Bowden, "Nomenclature for incompletely specified bases in nucleic acid sequences: recommendations 1984" Nucleic Acids Res. </w:t>
      </w:r>
      <w:r w:rsidRPr="00A867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13</w:t>
      </w:r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, 3021 (1985).</w:t>
      </w:r>
    </w:p>
    <w:p w:rsidR="00A8671B" w:rsidRPr="00A8671B" w:rsidRDefault="00A8671B" w:rsidP="00A867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P. Bucher, "Weight matrix descriptions of four eukaryotic RNA polymerase II promoter elements derived from 502 unrelated promoter sequences" J. Mol. </w:t>
      </w:r>
      <w:proofErr w:type="spell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Biol</w:t>
      </w:r>
      <w:proofErr w:type="spell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A867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212</w:t>
      </w:r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563 (1990).</w:t>
      </w:r>
    </w:p>
    <w:p w:rsidR="00A8671B" w:rsidRPr="00A8671B" w:rsidRDefault="00A8671B" w:rsidP="00A867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V.D. </w:t>
      </w:r>
      <w:proofErr w:type="spell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Gusev</w:t>
      </w:r>
      <w:proofErr w:type="spell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V.A. </w:t>
      </w:r>
      <w:proofErr w:type="spell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Kulichkov</w:t>
      </w:r>
      <w:proofErr w:type="spell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and O.M. </w:t>
      </w:r>
      <w:proofErr w:type="spell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Chupakhina</w:t>
      </w:r>
      <w:proofErr w:type="spell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"Complexity analysis of genomes. Measures of complexity and classification of the structural regulations revealed" Mol. </w:t>
      </w:r>
      <w:proofErr w:type="spell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Biol</w:t>
      </w:r>
      <w:proofErr w:type="spell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(</w:t>
      </w:r>
      <w:proofErr w:type="spell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Mosk</w:t>
      </w:r>
      <w:proofErr w:type="spell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.) </w:t>
      </w:r>
      <w:r w:rsidRPr="00A867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25</w:t>
      </w:r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825 (1991).</w:t>
      </w:r>
    </w:p>
    <w:p w:rsidR="00A8671B" w:rsidRPr="00A8671B" w:rsidRDefault="00A8671B" w:rsidP="00A867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M. Gardiner-Garden and M. </w:t>
      </w:r>
      <w:proofErr w:type="spell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Frommer</w:t>
      </w:r>
      <w:proofErr w:type="spell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, "</w:t>
      </w:r>
      <w:proofErr w:type="spell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CpG</w:t>
      </w:r>
      <w:proofErr w:type="spell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islands in vertebrate genomes" J. Mol. </w:t>
      </w:r>
      <w:proofErr w:type="spell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Biol</w:t>
      </w:r>
      <w:proofErr w:type="spell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A867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196</w:t>
      </w:r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261 (1987).</w:t>
      </w:r>
    </w:p>
    <w:p w:rsidR="00A8671B" w:rsidRPr="00A8671B" w:rsidRDefault="00A8671B" w:rsidP="00A867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R.A. Coleman and B.F. Pugh, "Evidence for functional binding and stable sliding of the TATA binding protein on nonspecific DNA" J. Biol. </w:t>
      </w:r>
      <w:proofErr w:type="spell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Chem</w:t>
      </w:r>
      <w:proofErr w:type="spell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A867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270</w:t>
      </w:r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13850 (1995).</w:t>
      </w:r>
    </w:p>
    <w:p w:rsidR="00A8671B" w:rsidRPr="00A8671B" w:rsidRDefault="00A8671B" w:rsidP="00A867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R.A. Coleman, K.P. Taggart, L.R. Benjamin and B.F. Pugh, "Dimerization of the TATA binding protein" J. Biol. </w:t>
      </w:r>
      <w:proofErr w:type="spell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Chem</w:t>
      </w:r>
      <w:proofErr w:type="spell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A867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270</w:t>
      </w:r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13842 (1995).</w:t>
      </w:r>
    </w:p>
    <w:p w:rsidR="00A8671B" w:rsidRPr="00A8671B" w:rsidRDefault="00A8671B" w:rsidP="00A867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M.P. </w:t>
      </w:r>
      <w:proofErr w:type="spell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Ponomarenko</w:t>
      </w:r>
      <w:proofErr w:type="spell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</w:t>
      </w:r>
      <w:proofErr w:type="spell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Yu.V</w:t>
      </w:r>
      <w:proofErr w:type="spell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. </w:t>
      </w:r>
      <w:proofErr w:type="spell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Ponomarenko</w:t>
      </w:r>
      <w:proofErr w:type="spell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A.E. </w:t>
      </w:r>
      <w:proofErr w:type="spell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Kel</w:t>
      </w:r>
      <w:proofErr w:type="spell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’, N.A. </w:t>
      </w:r>
      <w:proofErr w:type="spell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Kolchanov</w:t>
      </w:r>
      <w:proofErr w:type="spell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H. </w:t>
      </w:r>
      <w:proofErr w:type="spell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Karas</w:t>
      </w:r>
      <w:proofErr w:type="spell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E. </w:t>
      </w:r>
      <w:proofErr w:type="spell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Wingender</w:t>
      </w:r>
      <w:proofErr w:type="spell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and H. </w:t>
      </w:r>
      <w:proofErr w:type="spell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Sklenar</w:t>
      </w:r>
      <w:proofErr w:type="spell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“Computer analysis of DNA </w:t>
      </w:r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lastRenderedPageBreak/>
        <w:t xml:space="preserve">conformational peculiarities of eukaryotic promoter TATA boxes” Mol. </w:t>
      </w:r>
      <w:proofErr w:type="spell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Biol</w:t>
      </w:r>
      <w:proofErr w:type="spell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(</w:t>
      </w:r>
      <w:proofErr w:type="spell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Mosk</w:t>
      </w:r>
      <w:proofErr w:type="spell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.), </w:t>
      </w:r>
      <w:r w:rsidRPr="00A867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31</w:t>
      </w:r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733-740 (1997).</w:t>
      </w:r>
    </w:p>
    <w:p w:rsidR="00A8671B" w:rsidRPr="00A8671B" w:rsidRDefault="00A8671B" w:rsidP="00A867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J.D. </w:t>
      </w:r>
      <w:proofErr w:type="spellStart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Parvin</w:t>
      </w:r>
      <w:proofErr w:type="spellEnd"/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, R.J. McCormick, P.A. Sharp, and D.E. Fisher, "Pre-bending of a promoter sequence enhances affinity for the TATA-binding factor" Nature </w:t>
      </w:r>
      <w:r w:rsidRPr="00A867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373</w:t>
      </w:r>
      <w:r w:rsidRPr="00A867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, 724 (1995).</w:t>
      </w:r>
    </w:p>
    <w:p w:rsidR="001E5A13" w:rsidRPr="00A8671B" w:rsidRDefault="001E5A13">
      <w:pPr>
        <w:rPr>
          <w:lang w:val="en-US"/>
        </w:rPr>
      </w:pPr>
    </w:p>
    <w:sectPr w:rsidR="001E5A13" w:rsidRPr="00A86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40B44"/>
    <w:multiLevelType w:val="multilevel"/>
    <w:tmpl w:val="A7108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1B"/>
    <w:rsid w:val="001E5A13"/>
    <w:rsid w:val="00A8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73A58-0FDA-4E88-95CE-5BB7DE7D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67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67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86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67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2040</Words>
  <Characters>11628</Characters>
  <Application>Microsoft Office Word</Application>
  <DocSecurity>0</DocSecurity>
  <Lines>96</Lines>
  <Paragraphs>27</Paragraphs>
  <ScaleCrop>false</ScaleCrop>
  <Company/>
  <LinksUpToDate>false</LinksUpToDate>
  <CharactersWithSpaces>13641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Нина Юрьевна</dc:creator>
  <cp:keywords/>
  <dc:description/>
  <cp:lastModifiedBy>Данилова Нина Юрьевна</cp:lastModifiedBy>
  <cp:revision>1</cp:revision>
  <dcterms:created xsi:type="dcterms:W3CDTF">2021-10-18T04:04:00Z</dcterms:created>
  <dcterms:modified xsi:type="dcterms:W3CDTF">2021-10-18T04:05:00Z</dcterms:modified>
</cp:coreProperties>
</file>