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C9" w:rsidRPr="005E7CC9" w:rsidRDefault="005E7CC9" w:rsidP="005E7CC9">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5E7CC9">
        <w:rPr>
          <w:rFonts w:ascii="Times New Roman" w:eastAsia="Times New Roman" w:hAnsi="Times New Roman" w:cs="Times New Roman"/>
          <w:b/>
          <w:bCs/>
          <w:color w:val="000000"/>
          <w:sz w:val="36"/>
          <w:szCs w:val="36"/>
          <w:lang w:val="en-US" w:eastAsia="ru-RU"/>
        </w:rPr>
        <w:t>ON NEGATIVE SELECTION AGAINST ATG TRIPLETS NEAR START CODONS IN EUCARYOTIC AND PROCARYOTIC GENOMES</w:t>
      </w:r>
      <w:bookmarkEnd w:id="0"/>
      <w:r w:rsidRPr="005E7CC9">
        <w:rPr>
          <w:rFonts w:ascii="Times New Roman" w:eastAsia="Times New Roman" w:hAnsi="Times New Roman" w:cs="Times New Roman"/>
          <w:b/>
          <w:bCs/>
          <w:color w:val="000000"/>
          <w:sz w:val="36"/>
          <w:szCs w:val="36"/>
          <w:lang w:val="en-US" w:eastAsia="ru-RU"/>
        </w:rPr>
        <w:t>.</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sz w:val="27"/>
          <w:szCs w:val="27"/>
          <w:lang w:val="en-US" w:eastAsia="ru-RU"/>
        </w:rPr>
      </w:pPr>
      <w:r w:rsidRPr="005E7CC9">
        <w:rPr>
          <w:rFonts w:ascii="Times New Roman" w:eastAsia="Times New Roman" w:hAnsi="Times New Roman" w:cs="Times New Roman"/>
          <w:sz w:val="27"/>
          <w:szCs w:val="27"/>
          <w:lang w:val="en-US" w:eastAsia="ru-RU"/>
        </w:rPr>
        <w:t>RINTARO SAITO</w:t>
      </w:r>
      <w:r w:rsidRPr="005E7CC9">
        <w:rPr>
          <w:rFonts w:ascii="Times New Roman" w:eastAsia="Times New Roman" w:hAnsi="Times New Roman" w:cs="Times New Roman"/>
          <w:sz w:val="27"/>
          <w:szCs w:val="27"/>
          <w:vertAlign w:val="superscript"/>
          <w:lang w:val="en-US" w:eastAsia="ru-RU"/>
        </w:rPr>
        <w:t>1+</w:t>
      </w:r>
      <w:r w:rsidRPr="005E7CC9">
        <w:rPr>
          <w:rFonts w:ascii="Times New Roman" w:eastAsia="Times New Roman" w:hAnsi="Times New Roman" w:cs="Times New Roman"/>
          <w:sz w:val="27"/>
          <w:szCs w:val="27"/>
          <w:lang w:val="en-US" w:eastAsia="ru-RU"/>
        </w:rPr>
        <w:t>, TOMITA MASARU</w:t>
      </w:r>
      <w:r w:rsidRPr="005E7CC9">
        <w:rPr>
          <w:rFonts w:ascii="Times New Roman" w:eastAsia="Times New Roman" w:hAnsi="Times New Roman" w:cs="Times New Roman"/>
          <w:sz w:val="27"/>
          <w:szCs w:val="27"/>
          <w:vertAlign w:val="superscript"/>
          <w:lang w:val="en-US" w:eastAsia="ru-RU"/>
        </w:rPr>
        <w:t>2</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sz w:val="27"/>
          <w:szCs w:val="27"/>
          <w:lang w:val="en-US" w:eastAsia="ru-RU"/>
        </w:rPr>
      </w:pPr>
      <w:r w:rsidRPr="005E7CC9">
        <w:rPr>
          <w:rFonts w:ascii="Times New Roman" w:eastAsia="Times New Roman" w:hAnsi="Times New Roman" w:cs="Times New Roman"/>
          <w:sz w:val="27"/>
          <w:szCs w:val="27"/>
          <w:lang w:val="en-US" w:eastAsia="ru-RU"/>
        </w:rPr>
        <w:t>Laboratory for Bioinformatics, Keio University, Endo 5322 Fujisawa Kanagawa Japan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sz w:val="27"/>
          <w:szCs w:val="27"/>
          <w:lang w:val="en-US" w:eastAsia="ru-RU"/>
        </w:rPr>
      </w:pPr>
      <w:r w:rsidRPr="005E7CC9">
        <w:rPr>
          <w:rFonts w:ascii="Times New Roman" w:eastAsia="Times New Roman" w:hAnsi="Times New Roman" w:cs="Times New Roman"/>
          <w:sz w:val="27"/>
          <w:szCs w:val="27"/>
          <w:vertAlign w:val="superscript"/>
          <w:lang w:val="en-US" w:eastAsia="ru-RU"/>
        </w:rPr>
        <w:t>1</w:t>
      </w:r>
      <w:r w:rsidRPr="005E7CC9">
        <w:rPr>
          <w:rFonts w:ascii="Times New Roman" w:eastAsia="Times New Roman" w:hAnsi="Times New Roman" w:cs="Times New Roman"/>
          <w:sz w:val="27"/>
          <w:szCs w:val="27"/>
          <w:lang w:val="en-US" w:eastAsia="ru-RU"/>
        </w:rPr>
        <w:t>Graduate School of Media and Governance; e-mail:rsaito@mag.keio.ac.jp;</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sz w:val="27"/>
          <w:szCs w:val="27"/>
          <w:lang w:val="en-US" w:eastAsia="ru-RU"/>
        </w:rPr>
      </w:pPr>
      <w:r w:rsidRPr="005E7CC9">
        <w:rPr>
          <w:rFonts w:ascii="Times New Roman" w:eastAsia="Times New Roman" w:hAnsi="Times New Roman" w:cs="Times New Roman"/>
          <w:sz w:val="27"/>
          <w:szCs w:val="27"/>
          <w:vertAlign w:val="superscript"/>
          <w:lang w:val="en-US" w:eastAsia="ru-RU"/>
        </w:rPr>
        <w:t>2</w:t>
      </w:r>
      <w:r w:rsidRPr="005E7CC9">
        <w:rPr>
          <w:rFonts w:ascii="Times New Roman" w:eastAsia="Times New Roman" w:hAnsi="Times New Roman" w:cs="Times New Roman"/>
          <w:sz w:val="27"/>
          <w:szCs w:val="27"/>
          <w:lang w:val="en-US" w:eastAsia="ru-RU"/>
        </w:rPr>
        <w:t>Faculty of Environmental Information; e-mail:mt@sfc.keio.ac.jp</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sz w:val="27"/>
          <w:szCs w:val="27"/>
          <w:lang w:val="en-US" w:eastAsia="ru-RU"/>
        </w:rPr>
      </w:pPr>
      <w:r w:rsidRPr="005E7CC9">
        <w:rPr>
          <w:rFonts w:ascii="Times New Roman" w:eastAsia="Times New Roman" w:hAnsi="Times New Roman" w:cs="Times New Roman"/>
          <w:sz w:val="27"/>
          <w:szCs w:val="27"/>
          <w:vertAlign w:val="superscript"/>
          <w:lang w:val="en-US" w:eastAsia="ru-RU"/>
        </w:rPr>
        <w:t>+</w:t>
      </w:r>
      <w:r w:rsidRPr="005E7CC9">
        <w:rPr>
          <w:rFonts w:ascii="Times New Roman" w:eastAsia="Times New Roman" w:hAnsi="Times New Roman" w:cs="Times New Roman"/>
          <w:sz w:val="27"/>
          <w:szCs w:val="27"/>
          <w:lang w:val="en-US" w:eastAsia="ru-RU"/>
        </w:rPr>
        <w:t>Corresponding author</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sz w:val="27"/>
          <w:szCs w:val="27"/>
          <w:lang w:val="en-US" w:eastAsia="ru-RU"/>
        </w:rPr>
        <w:t xml:space="preserve">Keywords: translation </w:t>
      </w:r>
      <w:r w:rsidRPr="005E7CC9">
        <w:rPr>
          <w:rFonts w:ascii="Times New Roman" w:eastAsia="Times New Roman" w:hAnsi="Times New Roman" w:cs="Times New Roman"/>
          <w:color w:val="000000"/>
          <w:sz w:val="27"/>
          <w:szCs w:val="27"/>
          <w:lang w:val="en-US" w:eastAsia="ru-RU"/>
        </w:rPr>
        <w:t>initiation, start codon, AUG triplets, trinucleotide frequency, untranslated region, negative selection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The frequencies of ATG triplets in the genomes of various species </w:t>
      </w:r>
      <w:proofErr w:type="gramStart"/>
      <w:r w:rsidRPr="005E7CC9">
        <w:rPr>
          <w:rFonts w:ascii="Times New Roman" w:eastAsia="Times New Roman" w:hAnsi="Times New Roman" w:cs="Times New Roman"/>
          <w:color w:val="000000"/>
          <w:sz w:val="27"/>
          <w:szCs w:val="27"/>
          <w:lang w:val="en-US" w:eastAsia="ru-RU"/>
        </w:rPr>
        <w:t>have been systematically analyzed</w:t>
      </w:r>
      <w:proofErr w:type="gramEnd"/>
      <w:r w:rsidRPr="005E7CC9">
        <w:rPr>
          <w:rFonts w:ascii="Times New Roman" w:eastAsia="Times New Roman" w:hAnsi="Times New Roman" w:cs="Times New Roman"/>
          <w:color w:val="000000"/>
          <w:sz w:val="27"/>
          <w:szCs w:val="27"/>
          <w:lang w:val="en-US" w:eastAsia="ru-RU"/>
        </w:rPr>
        <w:t xml:space="preserve">, and the frequency of ATG triplets has found significantly low around start codons in both </w:t>
      </w:r>
      <w:proofErr w:type="spellStart"/>
      <w:r w:rsidRPr="005E7CC9">
        <w:rPr>
          <w:rFonts w:ascii="Times New Roman" w:eastAsia="Times New Roman" w:hAnsi="Times New Roman" w:cs="Times New Roman"/>
          <w:color w:val="000000"/>
          <w:sz w:val="27"/>
          <w:szCs w:val="27"/>
          <w:lang w:val="en-US" w:eastAsia="ru-RU"/>
        </w:rPr>
        <w:t>procaryotic</w:t>
      </w:r>
      <w:proofErr w:type="spellEnd"/>
      <w:r w:rsidRPr="005E7CC9">
        <w:rPr>
          <w:rFonts w:ascii="Times New Roman" w:eastAsia="Times New Roman" w:hAnsi="Times New Roman" w:cs="Times New Roman"/>
          <w:color w:val="000000"/>
          <w:sz w:val="27"/>
          <w:szCs w:val="27"/>
          <w:lang w:val="en-US" w:eastAsia="ru-RU"/>
        </w:rPr>
        <w:t xml:space="preserve"> and </w:t>
      </w:r>
      <w:proofErr w:type="spellStart"/>
      <w:r w:rsidRPr="005E7CC9">
        <w:rPr>
          <w:rFonts w:ascii="Times New Roman" w:eastAsia="Times New Roman" w:hAnsi="Times New Roman" w:cs="Times New Roman"/>
          <w:color w:val="000000"/>
          <w:sz w:val="27"/>
          <w:szCs w:val="27"/>
          <w:lang w:val="en-US" w:eastAsia="ru-RU"/>
        </w:rPr>
        <w:t>eucaryotic</w:t>
      </w:r>
      <w:proofErr w:type="spellEnd"/>
      <w:r w:rsidRPr="005E7CC9">
        <w:rPr>
          <w:rFonts w:ascii="Times New Roman" w:eastAsia="Times New Roman" w:hAnsi="Times New Roman" w:cs="Times New Roman"/>
          <w:color w:val="000000"/>
          <w:sz w:val="27"/>
          <w:szCs w:val="27"/>
          <w:lang w:val="en-US" w:eastAsia="ru-RU"/>
        </w:rPr>
        <w:t xml:space="preserve"> genomes. In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xml:space="preserve">, however, the frequency decrease before the start codon is much more evident than that after the start codon. In </w:t>
      </w:r>
      <w:proofErr w:type="spellStart"/>
      <w:r w:rsidRPr="005E7CC9">
        <w:rPr>
          <w:rFonts w:ascii="Times New Roman" w:eastAsia="Times New Roman" w:hAnsi="Times New Roman" w:cs="Times New Roman"/>
          <w:color w:val="000000"/>
          <w:sz w:val="27"/>
          <w:szCs w:val="27"/>
          <w:lang w:val="en-US" w:eastAsia="ru-RU"/>
        </w:rPr>
        <w:t>procaryotes</w:t>
      </w:r>
      <w:proofErr w:type="spellEnd"/>
      <w:r w:rsidRPr="005E7CC9">
        <w:rPr>
          <w:rFonts w:ascii="Times New Roman" w:eastAsia="Times New Roman" w:hAnsi="Times New Roman" w:cs="Times New Roman"/>
          <w:color w:val="000000"/>
          <w:sz w:val="27"/>
          <w:szCs w:val="27"/>
          <w:lang w:val="en-US" w:eastAsia="ru-RU"/>
        </w:rPr>
        <w:t>, on the other hand, the ATG frequency pattern around the start codon is less evident, and -- more importantly -- symmetric.</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We also computed average distances between a start codon and its nearest upstream-located ATG triplet, and found a general tendency for the average distances to be longer in higher organisms.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b/>
          <w:bCs/>
          <w:color w:val="000000"/>
          <w:sz w:val="27"/>
          <w:szCs w:val="27"/>
          <w:lang w:val="en-US" w:eastAsia="ru-RU"/>
        </w:rPr>
        <w:t>Introduction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The ribosomes of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xml:space="preserve"> are known to scan mRNA from left to right(5' to 3') and to initiate translation usually at the first-encountered AUG triplet, although the ribosome sometimes ignores the first AUG and initiates translation at the next found AUG triplet, a phenomenon known as ``leaky scanning''.</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In </w:t>
      </w:r>
      <w:proofErr w:type="spellStart"/>
      <w:r w:rsidRPr="005E7CC9">
        <w:rPr>
          <w:rFonts w:ascii="Times New Roman" w:eastAsia="Times New Roman" w:hAnsi="Times New Roman" w:cs="Times New Roman"/>
          <w:color w:val="000000"/>
          <w:sz w:val="27"/>
          <w:szCs w:val="27"/>
          <w:lang w:val="en-US" w:eastAsia="ru-RU"/>
        </w:rPr>
        <w:t>procaryotes</w:t>
      </w:r>
      <w:proofErr w:type="spellEnd"/>
      <w:r w:rsidRPr="005E7CC9">
        <w:rPr>
          <w:rFonts w:ascii="Times New Roman" w:eastAsia="Times New Roman" w:hAnsi="Times New Roman" w:cs="Times New Roman"/>
          <w:color w:val="000000"/>
          <w:sz w:val="27"/>
          <w:szCs w:val="27"/>
          <w:lang w:val="en-US" w:eastAsia="ru-RU"/>
        </w:rPr>
        <w:t>, on the other hand, the ribosome binds directly to the Shine-</w:t>
      </w:r>
      <w:proofErr w:type="spellStart"/>
      <w:r w:rsidRPr="005E7CC9">
        <w:rPr>
          <w:rFonts w:ascii="Times New Roman" w:eastAsia="Times New Roman" w:hAnsi="Times New Roman" w:cs="Times New Roman"/>
          <w:color w:val="000000"/>
          <w:sz w:val="27"/>
          <w:szCs w:val="27"/>
          <w:lang w:val="en-US" w:eastAsia="ru-RU"/>
        </w:rPr>
        <w:t>Dalgarno</w:t>
      </w:r>
      <w:proofErr w:type="spellEnd"/>
      <w:r w:rsidRPr="005E7CC9">
        <w:rPr>
          <w:rFonts w:ascii="Times New Roman" w:eastAsia="Times New Roman" w:hAnsi="Times New Roman" w:cs="Times New Roman"/>
          <w:color w:val="000000"/>
          <w:sz w:val="27"/>
          <w:szCs w:val="27"/>
          <w:lang w:val="en-US" w:eastAsia="ru-RU"/>
        </w:rPr>
        <w:t xml:space="preserve"> sequence, and translation is initiated at an AUG triplet located several bases downstream of the sequence. If</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5E7CC9">
        <w:rPr>
          <w:rFonts w:ascii="Times New Roman" w:eastAsia="Times New Roman" w:hAnsi="Times New Roman" w:cs="Times New Roman"/>
          <w:color w:val="000000"/>
          <w:sz w:val="27"/>
          <w:szCs w:val="27"/>
          <w:lang w:val="en-US" w:eastAsia="ru-RU"/>
        </w:rPr>
        <w:t>the</w:t>
      </w:r>
      <w:proofErr w:type="gramEnd"/>
      <w:r w:rsidRPr="005E7CC9">
        <w:rPr>
          <w:rFonts w:ascii="Times New Roman" w:eastAsia="Times New Roman" w:hAnsi="Times New Roman" w:cs="Times New Roman"/>
          <w:color w:val="000000"/>
          <w:sz w:val="27"/>
          <w:szCs w:val="27"/>
          <w:lang w:val="en-US" w:eastAsia="ru-RU"/>
        </w:rPr>
        <w:t xml:space="preserve"> AUG triplet is not in correct proximity to the Shine-</w:t>
      </w:r>
      <w:proofErr w:type="spellStart"/>
      <w:r w:rsidRPr="005E7CC9">
        <w:rPr>
          <w:rFonts w:ascii="Times New Roman" w:eastAsia="Times New Roman" w:hAnsi="Times New Roman" w:cs="Times New Roman"/>
          <w:color w:val="000000"/>
          <w:sz w:val="27"/>
          <w:szCs w:val="27"/>
          <w:lang w:val="en-US" w:eastAsia="ru-RU"/>
        </w:rPr>
        <w:t>Dalgarno</w:t>
      </w:r>
      <w:proofErr w:type="spellEnd"/>
      <w:r w:rsidRPr="005E7CC9">
        <w:rPr>
          <w:rFonts w:ascii="Times New Roman" w:eastAsia="Times New Roman" w:hAnsi="Times New Roman" w:cs="Times New Roman"/>
          <w:color w:val="000000"/>
          <w:sz w:val="27"/>
          <w:szCs w:val="27"/>
          <w:lang w:val="en-US" w:eastAsia="ru-RU"/>
        </w:rPr>
        <w:t xml:space="preserve"> sequences, it does not usually function as a start codon.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The insertion of an AUG triplet upstream of a start codon </w:t>
      </w:r>
      <w:proofErr w:type="gramStart"/>
      <w:r w:rsidRPr="005E7CC9">
        <w:rPr>
          <w:rFonts w:ascii="Times New Roman" w:eastAsia="Times New Roman" w:hAnsi="Times New Roman" w:cs="Times New Roman"/>
          <w:color w:val="000000"/>
          <w:sz w:val="27"/>
          <w:szCs w:val="27"/>
          <w:lang w:val="en-US" w:eastAsia="ru-RU"/>
        </w:rPr>
        <w:t>is reported</w:t>
      </w:r>
      <w:proofErr w:type="gramEnd"/>
      <w:r w:rsidRPr="005E7CC9">
        <w:rPr>
          <w:rFonts w:ascii="Times New Roman" w:eastAsia="Times New Roman" w:hAnsi="Times New Roman" w:cs="Times New Roman"/>
          <w:color w:val="000000"/>
          <w:sz w:val="27"/>
          <w:szCs w:val="27"/>
          <w:lang w:val="en-US" w:eastAsia="ru-RU"/>
        </w:rPr>
        <w:t xml:space="preserve"> to reduce the accuracy of the translation initiation at the proper start codon. Yun conducted similar </w:t>
      </w:r>
      <w:r w:rsidRPr="005E7CC9">
        <w:rPr>
          <w:rFonts w:ascii="Times New Roman" w:eastAsia="Times New Roman" w:hAnsi="Times New Roman" w:cs="Times New Roman"/>
          <w:color w:val="000000"/>
          <w:sz w:val="27"/>
          <w:szCs w:val="27"/>
          <w:lang w:val="en-US" w:eastAsia="ru-RU"/>
        </w:rPr>
        <w:lastRenderedPageBreak/>
        <w:t>experiments with </w:t>
      </w:r>
      <w:proofErr w:type="spellStart"/>
      <w:r w:rsidRPr="005E7CC9">
        <w:rPr>
          <w:rFonts w:ascii="Times New Roman" w:eastAsia="Times New Roman" w:hAnsi="Times New Roman" w:cs="Times New Roman"/>
          <w:i/>
          <w:iCs/>
          <w:color w:val="000000"/>
          <w:sz w:val="27"/>
          <w:szCs w:val="27"/>
          <w:lang w:val="en-US" w:eastAsia="ru-RU"/>
        </w:rPr>
        <w:t>S.cerevisiae</w:t>
      </w:r>
      <w:proofErr w:type="spellEnd"/>
      <w:r w:rsidRPr="005E7CC9">
        <w:rPr>
          <w:rFonts w:ascii="Times New Roman" w:eastAsia="Times New Roman" w:hAnsi="Times New Roman" w:cs="Times New Roman"/>
          <w:color w:val="000000"/>
          <w:sz w:val="27"/>
          <w:szCs w:val="27"/>
          <w:lang w:val="en-US" w:eastAsia="ru-RU"/>
        </w:rPr>
        <w:t xml:space="preserve">, and reported that AUG triplets closer to the start codon have a higher probability of provoking improper translation initiations. These experimental results predict that AUG triplets near start codons are evolutionarily disadvantageous and thus appear less frequently due to negative </w:t>
      </w:r>
      <w:proofErr w:type="spellStart"/>
      <w:r w:rsidRPr="005E7CC9">
        <w:rPr>
          <w:rFonts w:ascii="Times New Roman" w:eastAsia="Times New Roman" w:hAnsi="Times New Roman" w:cs="Times New Roman"/>
          <w:color w:val="000000"/>
          <w:sz w:val="27"/>
          <w:szCs w:val="27"/>
          <w:lang w:val="en-US" w:eastAsia="ru-RU"/>
        </w:rPr>
        <w:t>selectional</w:t>
      </w:r>
      <w:proofErr w:type="spellEnd"/>
      <w:r w:rsidRPr="005E7CC9">
        <w:rPr>
          <w:rFonts w:ascii="Times New Roman" w:eastAsia="Times New Roman" w:hAnsi="Times New Roman" w:cs="Times New Roman"/>
          <w:color w:val="000000"/>
          <w:sz w:val="27"/>
          <w:szCs w:val="27"/>
          <w:lang w:val="en-US" w:eastAsia="ru-RU"/>
        </w:rPr>
        <w:t xml:space="preserve"> pressure.</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We have systematically analyzed the frequencies of AUG triplets around start codons in genomes of various species, and found that the frequency of AUG triplets is indeed significantly low around start codons in both </w:t>
      </w:r>
      <w:proofErr w:type="spellStart"/>
      <w:r w:rsidRPr="005E7CC9">
        <w:rPr>
          <w:rFonts w:ascii="Times New Roman" w:eastAsia="Times New Roman" w:hAnsi="Times New Roman" w:cs="Times New Roman"/>
          <w:color w:val="000000"/>
          <w:sz w:val="27"/>
          <w:szCs w:val="27"/>
          <w:lang w:val="en-US" w:eastAsia="ru-RU"/>
        </w:rPr>
        <w:t>procaryotic</w:t>
      </w:r>
      <w:proofErr w:type="spellEnd"/>
      <w:r w:rsidRPr="005E7CC9">
        <w:rPr>
          <w:rFonts w:ascii="Times New Roman" w:eastAsia="Times New Roman" w:hAnsi="Times New Roman" w:cs="Times New Roman"/>
          <w:color w:val="000000"/>
          <w:sz w:val="27"/>
          <w:szCs w:val="27"/>
          <w:lang w:val="en-US" w:eastAsia="ru-RU"/>
        </w:rPr>
        <w:t xml:space="preserve"> and </w:t>
      </w:r>
      <w:proofErr w:type="spellStart"/>
      <w:r w:rsidRPr="005E7CC9">
        <w:rPr>
          <w:rFonts w:ascii="Times New Roman" w:eastAsia="Times New Roman" w:hAnsi="Times New Roman" w:cs="Times New Roman"/>
          <w:color w:val="000000"/>
          <w:sz w:val="27"/>
          <w:szCs w:val="27"/>
          <w:lang w:val="en-US" w:eastAsia="ru-RU"/>
        </w:rPr>
        <w:t>eucaryotic</w:t>
      </w:r>
      <w:proofErr w:type="spellEnd"/>
      <w:r w:rsidRPr="005E7CC9">
        <w:rPr>
          <w:rFonts w:ascii="Times New Roman" w:eastAsia="Times New Roman" w:hAnsi="Times New Roman" w:cs="Times New Roman"/>
          <w:color w:val="000000"/>
          <w:sz w:val="27"/>
          <w:szCs w:val="27"/>
          <w:lang w:val="en-US" w:eastAsia="ru-RU"/>
        </w:rPr>
        <w:t xml:space="preserve"> genomes. However, their patterns of AUG frequency are quite distinct between those two domains (</w:t>
      </w:r>
      <w:proofErr w:type="spellStart"/>
      <w:r w:rsidRPr="005E7CC9">
        <w:rPr>
          <w:rFonts w:ascii="Times New Roman" w:eastAsia="Times New Roman" w:hAnsi="Times New Roman" w:cs="Times New Roman"/>
          <w:color w:val="000000"/>
          <w:sz w:val="27"/>
          <w:szCs w:val="27"/>
          <w:lang w:val="en-US" w:eastAsia="ru-RU"/>
        </w:rPr>
        <w:t>procaryotes</w:t>
      </w:r>
      <w:proofErr w:type="spellEnd"/>
      <w:r w:rsidRPr="005E7CC9">
        <w:rPr>
          <w:rFonts w:ascii="Times New Roman" w:eastAsia="Times New Roman" w:hAnsi="Times New Roman" w:cs="Times New Roman"/>
          <w:color w:val="000000"/>
          <w:sz w:val="27"/>
          <w:szCs w:val="27"/>
          <w:lang w:val="en-US" w:eastAsia="ru-RU"/>
        </w:rPr>
        <w:t xml:space="preserve"> and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xml:space="preserve">), presumably because of the differences in their translation initiation mechanisms. We also computed average distances between a start codon and its nearest upstream-located ATG triplet for all genes in </w:t>
      </w:r>
      <w:proofErr w:type="spellStart"/>
      <w:r w:rsidRPr="005E7CC9">
        <w:rPr>
          <w:rFonts w:ascii="Times New Roman" w:eastAsia="Times New Roman" w:hAnsi="Times New Roman" w:cs="Times New Roman"/>
          <w:color w:val="000000"/>
          <w:sz w:val="27"/>
          <w:szCs w:val="27"/>
          <w:lang w:val="en-US" w:eastAsia="ru-RU"/>
        </w:rPr>
        <w:t>GenBank</w:t>
      </w:r>
      <w:proofErr w:type="spellEnd"/>
      <w:r w:rsidRPr="005E7CC9">
        <w:rPr>
          <w:rFonts w:ascii="Times New Roman" w:eastAsia="Times New Roman" w:hAnsi="Times New Roman" w:cs="Times New Roman"/>
          <w:color w:val="000000"/>
          <w:sz w:val="27"/>
          <w:szCs w:val="27"/>
          <w:lang w:val="en-US" w:eastAsia="ru-RU"/>
        </w:rPr>
        <w:t>, and found a general tendency for the average distances to be longer in organisms in higher taxonomical groups.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b/>
          <w:bCs/>
          <w:color w:val="000000"/>
          <w:sz w:val="27"/>
          <w:szCs w:val="27"/>
          <w:lang w:val="en-US" w:eastAsia="ru-RU"/>
        </w:rPr>
        <w:t>Methods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Messenger RNA sequence data for </w:t>
      </w:r>
      <w:r w:rsidRPr="005E7CC9">
        <w:rPr>
          <w:rFonts w:ascii="Times New Roman" w:eastAsia="Times New Roman" w:hAnsi="Times New Roman" w:cs="Times New Roman"/>
          <w:i/>
          <w:iCs/>
          <w:color w:val="000000"/>
          <w:sz w:val="27"/>
          <w:szCs w:val="27"/>
          <w:lang w:val="en-US" w:eastAsia="ru-RU"/>
        </w:rPr>
        <w:t>Homo sapiens</w:t>
      </w:r>
      <w:r w:rsidRPr="005E7CC9">
        <w:rPr>
          <w:rFonts w:ascii="Times New Roman" w:eastAsia="Times New Roman" w:hAnsi="Times New Roman" w:cs="Times New Roman"/>
          <w:color w:val="000000"/>
          <w:sz w:val="27"/>
          <w:szCs w:val="27"/>
          <w:lang w:val="en-US" w:eastAsia="ru-RU"/>
        </w:rPr>
        <w:t> and </w:t>
      </w:r>
      <w:r w:rsidRPr="005E7CC9">
        <w:rPr>
          <w:rFonts w:ascii="Times New Roman" w:eastAsia="Times New Roman" w:hAnsi="Times New Roman" w:cs="Times New Roman"/>
          <w:i/>
          <w:iCs/>
          <w:color w:val="000000"/>
          <w:sz w:val="27"/>
          <w:szCs w:val="27"/>
          <w:lang w:val="en-US" w:eastAsia="ru-RU"/>
        </w:rPr>
        <w:t xml:space="preserve">Mus </w:t>
      </w:r>
      <w:proofErr w:type="spellStart"/>
      <w:r w:rsidRPr="005E7CC9">
        <w:rPr>
          <w:rFonts w:ascii="Times New Roman" w:eastAsia="Times New Roman" w:hAnsi="Times New Roman" w:cs="Times New Roman"/>
          <w:i/>
          <w:iCs/>
          <w:color w:val="000000"/>
          <w:sz w:val="27"/>
          <w:szCs w:val="27"/>
          <w:lang w:val="en-US" w:eastAsia="ru-RU"/>
        </w:rPr>
        <w:t>musculus</w:t>
      </w:r>
      <w:proofErr w:type="spellEnd"/>
      <w:r w:rsidRPr="005E7CC9">
        <w:rPr>
          <w:rFonts w:ascii="Times New Roman" w:eastAsia="Times New Roman" w:hAnsi="Times New Roman" w:cs="Times New Roman"/>
          <w:color w:val="000000"/>
          <w:sz w:val="27"/>
          <w:szCs w:val="27"/>
          <w:lang w:val="en-US" w:eastAsia="ru-RU"/>
        </w:rPr>
        <w:t> </w:t>
      </w:r>
      <w:proofErr w:type="gramStart"/>
      <w:r w:rsidRPr="005E7CC9">
        <w:rPr>
          <w:rFonts w:ascii="Times New Roman" w:eastAsia="Times New Roman" w:hAnsi="Times New Roman" w:cs="Times New Roman"/>
          <w:color w:val="000000"/>
          <w:sz w:val="27"/>
          <w:szCs w:val="27"/>
          <w:lang w:val="en-US" w:eastAsia="ru-RU"/>
        </w:rPr>
        <w:t>were extracted</w:t>
      </w:r>
      <w:proofErr w:type="gramEnd"/>
      <w:r w:rsidRPr="005E7CC9">
        <w:rPr>
          <w:rFonts w:ascii="Times New Roman" w:eastAsia="Times New Roman" w:hAnsi="Times New Roman" w:cs="Times New Roman"/>
          <w:color w:val="000000"/>
          <w:sz w:val="27"/>
          <w:szCs w:val="27"/>
          <w:lang w:val="en-US" w:eastAsia="ru-RU"/>
        </w:rPr>
        <w:t xml:space="preserve"> from </w:t>
      </w:r>
      <w:proofErr w:type="spellStart"/>
      <w:r w:rsidRPr="005E7CC9">
        <w:rPr>
          <w:rFonts w:ascii="Times New Roman" w:eastAsia="Times New Roman" w:hAnsi="Times New Roman" w:cs="Times New Roman"/>
          <w:color w:val="000000"/>
          <w:sz w:val="27"/>
          <w:szCs w:val="27"/>
          <w:lang w:val="en-US" w:eastAsia="ru-RU"/>
        </w:rPr>
        <w:t>GenBank</w:t>
      </w:r>
      <w:proofErr w:type="spellEnd"/>
      <w:r w:rsidRPr="005E7CC9">
        <w:rPr>
          <w:rFonts w:ascii="Times New Roman" w:eastAsia="Times New Roman" w:hAnsi="Times New Roman" w:cs="Times New Roman"/>
          <w:color w:val="000000"/>
          <w:sz w:val="27"/>
          <w:szCs w:val="27"/>
          <w:lang w:val="en-US" w:eastAsia="ru-RU"/>
        </w:rPr>
        <w:t xml:space="preserve"> files of release 100.0. Sequence of </w:t>
      </w:r>
      <w:r w:rsidRPr="005E7CC9">
        <w:rPr>
          <w:rFonts w:ascii="Times New Roman" w:eastAsia="Times New Roman" w:hAnsi="Times New Roman" w:cs="Times New Roman"/>
          <w:i/>
          <w:iCs/>
          <w:color w:val="000000"/>
          <w:sz w:val="27"/>
          <w:szCs w:val="27"/>
          <w:lang w:val="en-US" w:eastAsia="ru-RU"/>
        </w:rPr>
        <w:t>Escherichia coli</w:t>
      </w:r>
      <w:r w:rsidRPr="005E7CC9">
        <w:rPr>
          <w:rFonts w:ascii="Times New Roman" w:eastAsia="Times New Roman" w:hAnsi="Times New Roman" w:cs="Times New Roman"/>
          <w:color w:val="000000"/>
          <w:sz w:val="27"/>
          <w:szCs w:val="27"/>
          <w:lang w:val="en-US" w:eastAsia="ru-RU"/>
        </w:rPr>
        <w:t> and </w:t>
      </w:r>
      <w:proofErr w:type="spellStart"/>
      <w:r w:rsidRPr="005E7CC9">
        <w:rPr>
          <w:rFonts w:ascii="Times New Roman" w:eastAsia="Times New Roman" w:hAnsi="Times New Roman" w:cs="Times New Roman"/>
          <w:i/>
          <w:iCs/>
          <w:color w:val="000000"/>
          <w:sz w:val="27"/>
          <w:szCs w:val="27"/>
          <w:lang w:val="en-US" w:eastAsia="ru-RU"/>
        </w:rPr>
        <w:t>Haemophilus</w:t>
      </w:r>
      <w:proofErr w:type="spellEnd"/>
      <w:r w:rsidRPr="005E7CC9">
        <w:rPr>
          <w:rFonts w:ascii="Times New Roman" w:eastAsia="Times New Roman" w:hAnsi="Times New Roman" w:cs="Times New Roman"/>
          <w:i/>
          <w:iCs/>
          <w:color w:val="000000"/>
          <w:sz w:val="27"/>
          <w:szCs w:val="27"/>
          <w:lang w:val="en-US" w:eastAsia="ru-RU"/>
        </w:rPr>
        <w:t xml:space="preserve"> </w:t>
      </w:r>
      <w:proofErr w:type="spellStart"/>
      <w:r w:rsidRPr="005E7CC9">
        <w:rPr>
          <w:rFonts w:ascii="Times New Roman" w:eastAsia="Times New Roman" w:hAnsi="Times New Roman" w:cs="Times New Roman"/>
          <w:i/>
          <w:iCs/>
          <w:color w:val="000000"/>
          <w:sz w:val="27"/>
          <w:szCs w:val="27"/>
          <w:lang w:val="en-US" w:eastAsia="ru-RU"/>
        </w:rPr>
        <w:t>influenzae</w:t>
      </w:r>
      <w:proofErr w:type="spellEnd"/>
      <w:r w:rsidRPr="005E7CC9">
        <w:rPr>
          <w:rFonts w:ascii="Times New Roman" w:eastAsia="Times New Roman" w:hAnsi="Times New Roman" w:cs="Times New Roman"/>
          <w:color w:val="000000"/>
          <w:sz w:val="27"/>
          <w:szCs w:val="27"/>
          <w:lang w:val="en-US" w:eastAsia="ru-RU"/>
        </w:rPr>
        <w:t xml:space="preserve"> were taken from E.coli Genome </w:t>
      </w:r>
      <w:proofErr w:type="gramStart"/>
      <w:r w:rsidRPr="005E7CC9">
        <w:rPr>
          <w:rFonts w:ascii="Times New Roman" w:eastAsia="Times New Roman" w:hAnsi="Times New Roman" w:cs="Times New Roman"/>
          <w:color w:val="000000"/>
          <w:sz w:val="27"/>
          <w:szCs w:val="27"/>
          <w:lang w:val="en-US" w:eastAsia="ru-RU"/>
        </w:rPr>
        <w:t>Center(</w:t>
      </w:r>
      <w:proofErr w:type="gramEnd"/>
      <w:r w:rsidRPr="005E7CC9">
        <w:rPr>
          <w:rFonts w:ascii="Times New Roman" w:eastAsia="Times New Roman" w:hAnsi="Times New Roman" w:cs="Times New Roman"/>
          <w:color w:val="000000"/>
          <w:sz w:val="27"/>
          <w:szCs w:val="27"/>
          <w:lang w:val="en-US" w:eastAsia="ru-RU"/>
        </w:rPr>
        <w:t>University of Wisconsin-Madison) and TIGR microbial database, respectively.</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Frequencies of AUG triplets at specific position with respect to start codons were calculated and plotted.</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5E7CC9" w:rsidRPr="005E7CC9" w:rsidTr="005E7CC9">
        <w:trPr>
          <w:tblCellSpacing w:w="0" w:type="dxa"/>
        </w:trPr>
        <w:tc>
          <w:tcPr>
            <w:tcW w:w="2500" w:type="pct"/>
            <w:vAlign w:val="center"/>
            <w:hideMark/>
          </w:tcPr>
          <w:p w:rsidR="005E7CC9" w:rsidRPr="005E7CC9" w:rsidRDefault="005E7CC9" w:rsidP="005E7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CC9">
              <w:rPr>
                <w:rFonts w:ascii="Times New Roman" w:eastAsia="Times New Roman" w:hAnsi="Times New Roman" w:cs="Times New Roman"/>
                <w:noProof/>
                <w:sz w:val="24"/>
                <w:szCs w:val="24"/>
                <w:lang w:eastAsia="ru-RU"/>
              </w:rPr>
              <w:drawing>
                <wp:inline distT="0" distB="0" distL="0" distR="0">
                  <wp:extent cx="2441575" cy="3467735"/>
                  <wp:effectExtent l="0" t="0" r="0" b="0"/>
                  <wp:docPr id="5" name="Рисунок 5" descr="http://www.bionet.nsc.ru/meeting/bgrs/thesis/6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62/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575" cy="3467735"/>
                          </a:xfrm>
                          <a:prstGeom prst="rect">
                            <a:avLst/>
                          </a:prstGeom>
                          <a:noFill/>
                          <a:ln>
                            <a:noFill/>
                          </a:ln>
                        </pic:spPr>
                      </pic:pic>
                    </a:graphicData>
                  </a:graphic>
                </wp:inline>
              </w:drawing>
            </w:r>
          </w:p>
        </w:tc>
        <w:tc>
          <w:tcPr>
            <w:tcW w:w="2500" w:type="pct"/>
            <w:vAlign w:val="center"/>
            <w:hideMark/>
          </w:tcPr>
          <w:p w:rsidR="005E7CC9" w:rsidRPr="005E7CC9" w:rsidRDefault="005E7CC9" w:rsidP="005E7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CC9">
              <w:rPr>
                <w:rFonts w:ascii="Times New Roman" w:eastAsia="Times New Roman" w:hAnsi="Times New Roman" w:cs="Times New Roman"/>
                <w:noProof/>
                <w:sz w:val="24"/>
                <w:szCs w:val="24"/>
                <w:lang w:eastAsia="ru-RU"/>
              </w:rPr>
              <w:drawing>
                <wp:inline distT="0" distB="0" distL="0" distR="0">
                  <wp:extent cx="2803525" cy="4028440"/>
                  <wp:effectExtent l="0" t="0" r="0" b="0"/>
                  <wp:docPr id="4" name="Рисунок 4" descr="http://www.bionet.nsc.ru/meeting/bgrs/thesis/6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62/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3525" cy="4028440"/>
                          </a:xfrm>
                          <a:prstGeom prst="rect">
                            <a:avLst/>
                          </a:prstGeom>
                          <a:noFill/>
                          <a:ln>
                            <a:noFill/>
                          </a:ln>
                        </pic:spPr>
                      </pic:pic>
                    </a:graphicData>
                  </a:graphic>
                </wp:inline>
              </w:drawing>
            </w:r>
          </w:p>
        </w:tc>
      </w:tr>
      <w:tr w:rsidR="005E7CC9" w:rsidRPr="005E7CC9" w:rsidTr="005E7CC9">
        <w:trPr>
          <w:tblCellSpacing w:w="0" w:type="dxa"/>
        </w:trPr>
        <w:tc>
          <w:tcPr>
            <w:tcW w:w="2500" w:type="pct"/>
            <w:vAlign w:val="center"/>
            <w:hideMark/>
          </w:tcPr>
          <w:p w:rsidR="005E7CC9" w:rsidRPr="005E7CC9" w:rsidRDefault="005E7CC9" w:rsidP="005E7CC9">
            <w:pPr>
              <w:spacing w:after="0" w:line="240" w:lineRule="auto"/>
              <w:rPr>
                <w:rFonts w:ascii="Times New Roman" w:eastAsia="Times New Roman" w:hAnsi="Times New Roman" w:cs="Times New Roman"/>
                <w:sz w:val="24"/>
                <w:szCs w:val="24"/>
                <w:lang w:val="en-US" w:eastAsia="ru-RU"/>
              </w:rPr>
            </w:pPr>
            <w:r w:rsidRPr="005E7CC9">
              <w:rPr>
                <w:rFonts w:ascii="Times New Roman" w:eastAsia="Times New Roman" w:hAnsi="Times New Roman" w:cs="Times New Roman"/>
                <w:sz w:val="24"/>
                <w:szCs w:val="24"/>
                <w:lang w:val="en-US" w:eastAsia="ru-RU"/>
              </w:rPr>
              <w:lastRenderedPageBreak/>
              <w:t>Figure 2. Frequency of AUG triplets around start codons of </w:t>
            </w:r>
            <w:proofErr w:type="spellStart"/>
            <w:r w:rsidRPr="005E7CC9">
              <w:rPr>
                <w:rFonts w:ascii="Times New Roman" w:eastAsia="Times New Roman" w:hAnsi="Times New Roman" w:cs="Times New Roman"/>
                <w:i/>
                <w:iCs/>
                <w:sz w:val="24"/>
                <w:szCs w:val="24"/>
                <w:lang w:val="en-US" w:eastAsia="ru-RU"/>
              </w:rPr>
              <w:t>H.sapiens</w:t>
            </w:r>
            <w:proofErr w:type="spellEnd"/>
          </w:p>
        </w:tc>
        <w:tc>
          <w:tcPr>
            <w:tcW w:w="2500" w:type="pct"/>
            <w:vAlign w:val="center"/>
            <w:hideMark/>
          </w:tcPr>
          <w:p w:rsidR="005E7CC9" w:rsidRPr="005E7CC9" w:rsidRDefault="005E7CC9" w:rsidP="005E7CC9">
            <w:pPr>
              <w:spacing w:after="0" w:line="240" w:lineRule="auto"/>
              <w:rPr>
                <w:rFonts w:ascii="Times New Roman" w:eastAsia="Times New Roman" w:hAnsi="Times New Roman" w:cs="Times New Roman"/>
                <w:sz w:val="24"/>
                <w:szCs w:val="24"/>
                <w:lang w:val="en-US" w:eastAsia="ru-RU"/>
              </w:rPr>
            </w:pPr>
            <w:r w:rsidRPr="005E7CC9">
              <w:rPr>
                <w:rFonts w:ascii="Times New Roman" w:eastAsia="Times New Roman" w:hAnsi="Times New Roman" w:cs="Times New Roman"/>
                <w:sz w:val="24"/>
                <w:szCs w:val="24"/>
                <w:lang w:val="en-US" w:eastAsia="ru-RU"/>
              </w:rPr>
              <w:t>Figure 1. Frequency of AUG triplets around start codons of </w:t>
            </w:r>
            <w:proofErr w:type="spellStart"/>
            <w:r w:rsidRPr="005E7CC9">
              <w:rPr>
                <w:rFonts w:ascii="Times New Roman" w:eastAsia="Times New Roman" w:hAnsi="Times New Roman" w:cs="Times New Roman"/>
                <w:i/>
                <w:iCs/>
                <w:sz w:val="24"/>
                <w:szCs w:val="24"/>
                <w:lang w:val="en-US" w:eastAsia="ru-RU"/>
              </w:rPr>
              <w:t>M.musculus</w:t>
            </w:r>
            <w:proofErr w:type="spellEnd"/>
          </w:p>
        </w:tc>
      </w:tr>
    </w:tbl>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b/>
          <w:bCs/>
          <w:color w:val="000000"/>
          <w:sz w:val="27"/>
          <w:szCs w:val="27"/>
          <w:lang w:val="en-US" w:eastAsia="ru-RU"/>
        </w:rPr>
        <w:t>Results and Discussion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Figures </w:t>
      </w:r>
      <w:proofErr w:type="gramStart"/>
      <w:r w:rsidRPr="005E7CC9">
        <w:rPr>
          <w:rFonts w:ascii="Times New Roman" w:eastAsia="Times New Roman" w:hAnsi="Times New Roman" w:cs="Times New Roman"/>
          <w:color w:val="000000"/>
          <w:sz w:val="27"/>
          <w:szCs w:val="27"/>
          <w:lang w:val="en-US" w:eastAsia="ru-RU"/>
        </w:rPr>
        <w:t>1</w:t>
      </w:r>
      <w:proofErr w:type="gramEnd"/>
      <w:r w:rsidRPr="005E7CC9">
        <w:rPr>
          <w:rFonts w:ascii="Times New Roman" w:eastAsia="Times New Roman" w:hAnsi="Times New Roman" w:cs="Times New Roman"/>
          <w:color w:val="000000"/>
          <w:sz w:val="27"/>
          <w:szCs w:val="27"/>
          <w:lang w:val="en-US" w:eastAsia="ru-RU"/>
        </w:rPr>
        <w:t xml:space="preserve"> and 2 show that, in </w:t>
      </w:r>
      <w:proofErr w:type="spellStart"/>
      <w:r w:rsidRPr="005E7CC9">
        <w:rPr>
          <w:rFonts w:ascii="Times New Roman" w:eastAsia="Times New Roman" w:hAnsi="Times New Roman" w:cs="Times New Roman"/>
          <w:i/>
          <w:iCs/>
          <w:color w:val="000000"/>
          <w:sz w:val="27"/>
          <w:szCs w:val="27"/>
          <w:lang w:val="en-US" w:eastAsia="ru-RU"/>
        </w:rPr>
        <w:t>H.sapiens</w:t>
      </w:r>
      <w:proofErr w:type="spellEnd"/>
      <w:r w:rsidRPr="005E7CC9">
        <w:rPr>
          <w:rFonts w:ascii="Times New Roman" w:eastAsia="Times New Roman" w:hAnsi="Times New Roman" w:cs="Times New Roman"/>
          <w:color w:val="000000"/>
          <w:sz w:val="27"/>
          <w:szCs w:val="27"/>
          <w:lang w:val="en-US" w:eastAsia="ru-RU"/>
        </w:rPr>
        <w:t> and </w:t>
      </w:r>
      <w:proofErr w:type="spellStart"/>
      <w:r w:rsidRPr="005E7CC9">
        <w:rPr>
          <w:rFonts w:ascii="Times New Roman" w:eastAsia="Times New Roman" w:hAnsi="Times New Roman" w:cs="Times New Roman"/>
          <w:i/>
          <w:iCs/>
          <w:color w:val="000000"/>
          <w:sz w:val="27"/>
          <w:szCs w:val="27"/>
          <w:lang w:val="en-US" w:eastAsia="ru-RU"/>
        </w:rPr>
        <w:t>M.musculus</w:t>
      </w:r>
      <w:proofErr w:type="spellEnd"/>
      <w:r w:rsidRPr="005E7CC9">
        <w:rPr>
          <w:rFonts w:ascii="Times New Roman" w:eastAsia="Times New Roman" w:hAnsi="Times New Roman" w:cs="Times New Roman"/>
          <w:color w:val="000000"/>
          <w:sz w:val="27"/>
          <w:szCs w:val="27"/>
          <w:lang w:val="en-US" w:eastAsia="ru-RU"/>
        </w:rPr>
        <w:t xml:space="preserve">, the frequencies of AUG triplets in 5'UTR are significantly low, while rising sharply in the coding region. It </w:t>
      </w:r>
      <w:proofErr w:type="gramStart"/>
      <w:r w:rsidRPr="005E7CC9">
        <w:rPr>
          <w:rFonts w:ascii="Times New Roman" w:eastAsia="Times New Roman" w:hAnsi="Times New Roman" w:cs="Times New Roman"/>
          <w:color w:val="000000"/>
          <w:sz w:val="27"/>
          <w:szCs w:val="27"/>
          <w:lang w:val="en-US" w:eastAsia="ru-RU"/>
        </w:rPr>
        <w:t>should be noted</w:t>
      </w:r>
      <w:proofErr w:type="gramEnd"/>
      <w:r w:rsidRPr="005E7CC9">
        <w:rPr>
          <w:rFonts w:ascii="Times New Roman" w:eastAsia="Times New Roman" w:hAnsi="Times New Roman" w:cs="Times New Roman"/>
          <w:color w:val="000000"/>
          <w:sz w:val="27"/>
          <w:szCs w:val="27"/>
          <w:lang w:val="en-US" w:eastAsia="ru-RU"/>
        </w:rPr>
        <w:t xml:space="preserve"> that AUG frequencies immediately after start codons are also low, although AUG frequencies in 5'UTR are significantly lower. We had similar results in other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xml:space="preserve"> (data not shown), and these tendencies of AUG frequencies appear across a variety of species.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AUG triplets near a start codon could disturb the ribosome's ability to select the proper start codon. Since ribosomes scan mRNAs from left to right (5' to 3'), AUGs in 5'UTR are probably more disruptive than AUGs in the coding region, and this explains the uneven AUG frequencies between the two sides of the start codon.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Figures 3 and 4 show that, in </w:t>
      </w:r>
      <w:r w:rsidRPr="005E7CC9">
        <w:rPr>
          <w:rFonts w:ascii="Times New Roman" w:eastAsia="Times New Roman" w:hAnsi="Times New Roman" w:cs="Times New Roman"/>
          <w:i/>
          <w:iCs/>
          <w:color w:val="000000"/>
          <w:sz w:val="27"/>
          <w:szCs w:val="27"/>
          <w:lang w:val="en-US" w:eastAsia="ru-RU"/>
        </w:rPr>
        <w:t>E.coli</w:t>
      </w:r>
      <w:r w:rsidRPr="005E7CC9">
        <w:rPr>
          <w:rFonts w:ascii="Times New Roman" w:eastAsia="Times New Roman" w:hAnsi="Times New Roman" w:cs="Times New Roman"/>
          <w:color w:val="000000"/>
          <w:sz w:val="27"/>
          <w:szCs w:val="27"/>
          <w:lang w:val="en-US" w:eastAsia="ru-RU"/>
        </w:rPr>
        <w:t> and </w:t>
      </w:r>
      <w:proofErr w:type="spellStart"/>
      <w:r w:rsidRPr="005E7CC9">
        <w:rPr>
          <w:rFonts w:ascii="Times New Roman" w:eastAsia="Times New Roman" w:hAnsi="Times New Roman" w:cs="Times New Roman"/>
          <w:i/>
          <w:iCs/>
          <w:color w:val="000000"/>
          <w:sz w:val="27"/>
          <w:szCs w:val="27"/>
          <w:lang w:val="en-US" w:eastAsia="ru-RU"/>
        </w:rPr>
        <w:t>H.influenzae</w:t>
      </w:r>
      <w:proofErr w:type="spellEnd"/>
      <w:r w:rsidRPr="005E7CC9">
        <w:rPr>
          <w:rFonts w:ascii="Times New Roman" w:eastAsia="Times New Roman" w:hAnsi="Times New Roman" w:cs="Times New Roman"/>
          <w:color w:val="000000"/>
          <w:sz w:val="27"/>
          <w:szCs w:val="27"/>
          <w:lang w:val="en-US" w:eastAsia="ru-RU"/>
        </w:rPr>
        <w:t xml:space="preserve">, the AUG frequency decrease around the start codon is not as evident as in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xml:space="preserve">, and their decreasing patterns are notably symmetrical. These distinct features in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xml:space="preserve"> and </w:t>
      </w:r>
      <w:proofErr w:type="spellStart"/>
      <w:r w:rsidRPr="005E7CC9">
        <w:rPr>
          <w:rFonts w:ascii="Times New Roman" w:eastAsia="Times New Roman" w:hAnsi="Times New Roman" w:cs="Times New Roman"/>
          <w:color w:val="000000"/>
          <w:sz w:val="27"/>
          <w:szCs w:val="27"/>
          <w:lang w:val="en-US" w:eastAsia="ru-RU"/>
        </w:rPr>
        <w:t>procaryotes</w:t>
      </w:r>
      <w:proofErr w:type="spellEnd"/>
      <w:r w:rsidRPr="005E7CC9">
        <w:rPr>
          <w:rFonts w:ascii="Times New Roman" w:eastAsia="Times New Roman" w:hAnsi="Times New Roman" w:cs="Times New Roman"/>
          <w:color w:val="000000"/>
          <w:sz w:val="27"/>
          <w:szCs w:val="27"/>
          <w:lang w:val="en-US" w:eastAsia="ru-RU"/>
        </w:rPr>
        <w:t xml:space="preserve"> are due presumably to the difference of their translation initiation mechanisms. While the </w:t>
      </w:r>
      <w:proofErr w:type="spellStart"/>
      <w:r w:rsidRPr="005E7CC9">
        <w:rPr>
          <w:rFonts w:ascii="Times New Roman" w:eastAsia="Times New Roman" w:hAnsi="Times New Roman" w:cs="Times New Roman"/>
          <w:color w:val="000000"/>
          <w:sz w:val="27"/>
          <w:szCs w:val="27"/>
          <w:lang w:val="en-US" w:eastAsia="ru-RU"/>
        </w:rPr>
        <w:t>eucaryotic</w:t>
      </w:r>
      <w:proofErr w:type="spellEnd"/>
      <w:r w:rsidRPr="005E7CC9">
        <w:rPr>
          <w:rFonts w:ascii="Times New Roman" w:eastAsia="Times New Roman" w:hAnsi="Times New Roman" w:cs="Times New Roman"/>
          <w:color w:val="000000"/>
          <w:sz w:val="27"/>
          <w:szCs w:val="27"/>
          <w:lang w:val="en-US" w:eastAsia="ru-RU"/>
        </w:rPr>
        <w:t xml:space="preserve"> ribosome searches for the start codon by scanning the mRNA from left to right (5' to 3'), the bacterial ribosome </w:t>
      </w:r>
      <w:proofErr w:type="gramStart"/>
      <w:r w:rsidRPr="005E7CC9">
        <w:rPr>
          <w:rFonts w:ascii="Times New Roman" w:eastAsia="Times New Roman" w:hAnsi="Times New Roman" w:cs="Times New Roman"/>
          <w:color w:val="000000"/>
          <w:sz w:val="27"/>
          <w:szCs w:val="27"/>
          <w:lang w:val="en-US" w:eastAsia="ru-RU"/>
        </w:rPr>
        <w:t>is believed</w:t>
      </w:r>
      <w:proofErr w:type="gramEnd"/>
      <w:r w:rsidRPr="005E7CC9">
        <w:rPr>
          <w:rFonts w:ascii="Times New Roman" w:eastAsia="Times New Roman" w:hAnsi="Times New Roman" w:cs="Times New Roman"/>
          <w:color w:val="000000"/>
          <w:sz w:val="27"/>
          <w:szCs w:val="27"/>
          <w:lang w:val="en-US" w:eastAsia="ru-RU"/>
        </w:rPr>
        <w:t xml:space="preserve"> to find the start codon at once upon recognizing the Shine-</w:t>
      </w:r>
      <w:proofErr w:type="spellStart"/>
      <w:r w:rsidRPr="005E7CC9">
        <w:rPr>
          <w:rFonts w:ascii="Times New Roman" w:eastAsia="Times New Roman" w:hAnsi="Times New Roman" w:cs="Times New Roman"/>
          <w:color w:val="000000"/>
          <w:sz w:val="27"/>
          <w:szCs w:val="27"/>
          <w:lang w:val="en-US" w:eastAsia="ru-RU"/>
        </w:rPr>
        <w:t>Dalgarno</w:t>
      </w:r>
      <w:proofErr w:type="spellEnd"/>
      <w:r w:rsidRPr="005E7CC9">
        <w:rPr>
          <w:rFonts w:ascii="Times New Roman" w:eastAsia="Times New Roman" w:hAnsi="Times New Roman" w:cs="Times New Roman"/>
          <w:color w:val="000000"/>
          <w:sz w:val="27"/>
          <w:szCs w:val="27"/>
          <w:lang w:val="en-US" w:eastAsia="ru-RU"/>
        </w:rPr>
        <w:t xml:space="preserve"> sequence, located several bases upstream of the start codon. Thus, AUG triplets at either side of the start codon could exert an equally disruptive effect on the translation initiation, resulting the symmetric decreases of AUG triplets shown in figures 3 and 4. </w:t>
      </w:r>
      <w:proofErr w:type="gramStart"/>
      <w:r w:rsidRPr="005E7CC9">
        <w:rPr>
          <w:rFonts w:ascii="Times New Roman" w:eastAsia="Times New Roman" w:hAnsi="Times New Roman" w:cs="Times New Roman"/>
          <w:color w:val="000000"/>
          <w:sz w:val="27"/>
          <w:szCs w:val="27"/>
          <w:lang w:val="en-US" w:eastAsia="ru-RU"/>
        </w:rPr>
        <w:t>Also</w:t>
      </w:r>
      <w:proofErr w:type="gramEnd"/>
      <w:r w:rsidRPr="005E7CC9">
        <w:rPr>
          <w:rFonts w:ascii="Times New Roman" w:eastAsia="Times New Roman" w:hAnsi="Times New Roman" w:cs="Times New Roman"/>
          <w:color w:val="000000"/>
          <w:sz w:val="27"/>
          <w:szCs w:val="27"/>
          <w:lang w:val="en-US" w:eastAsia="ru-RU"/>
        </w:rPr>
        <w:t xml:space="preserve">, the bacterial ribosome is probably less sensitive to spurious AUGs around start codons than </w:t>
      </w:r>
      <w:proofErr w:type="spellStart"/>
      <w:r w:rsidRPr="005E7CC9">
        <w:rPr>
          <w:rFonts w:ascii="Times New Roman" w:eastAsia="Times New Roman" w:hAnsi="Times New Roman" w:cs="Times New Roman"/>
          <w:color w:val="000000"/>
          <w:sz w:val="27"/>
          <w:szCs w:val="27"/>
          <w:lang w:val="en-US" w:eastAsia="ru-RU"/>
        </w:rPr>
        <w:t>eucaryotes</w:t>
      </w:r>
      <w:proofErr w:type="spellEnd"/>
      <w:r w:rsidRPr="005E7CC9">
        <w:rPr>
          <w:rFonts w:ascii="Times New Roman" w:eastAsia="Times New Roman" w:hAnsi="Times New Roman" w:cs="Times New Roman"/>
          <w:color w:val="000000"/>
          <w:sz w:val="27"/>
          <w:szCs w:val="27"/>
          <w:lang w:val="en-US" w:eastAsia="ru-RU"/>
        </w:rPr>
        <w:t>, because bacterial translation initiation mechanisms, in general, do not have to scan long lengths of mRNA.</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5E7CC9" w:rsidRPr="005E7CC9" w:rsidTr="005E7CC9">
        <w:trPr>
          <w:tblCellSpacing w:w="0" w:type="dxa"/>
        </w:trPr>
        <w:tc>
          <w:tcPr>
            <w:tcW w:w="2500" w:type="pct"/>
            <w:vAlign w:val="center"/>
            <w:hideMark/>
          </w:tcPr>
          <w:p w:rsidR="005E7CC9" w:rsidRPr="005E7CC9" w:rsidRDefault="005E7CC9" w:rsidP="005E7CC9">
            <w:pPr>
              <w:spacing w:after="0" w:line="240" w:lineRule="auto"/>
              <w:rPr>
                <w:rFonts w:ascii="Times New Roman" w:eastAsia="Times New Roman" w:hAnsi="Times New Roman" w:cs="Times New Roman"/>
                <w:sz w:val="24"/>
                <w:szCs w:val="24"/>
                <w:lang w:val="en-US" w:eastAsia="ru-RU"/>
              </w:rPr>
            </w:pPr>
            <w:r w:rsidRPr="005E7CC9">
              <w:rPr>
                <w:rFonts w:ascii="Times New Roman" w:eastAsia="Times New Roman" w:hAnsi="Times New Roman" w:cs="Times New Roman"/>
                <w:sz w:val="24"/>
                <w:szCs w:val="24"/>
                <w:lang w:val="en-US" w:eastAsia="ru-RU"/>
              </w:rPr>
              <w:t>Figure 5 Frequency of AUG triplets around start codons of </w:t>
            </w:r>
            <w:r w:rsidRPr="005E7CC9">
              <w:rPr>
                <w:rFonts w:ascii="Times New Roman" w:eastAsia="Times New Roman" w:hAnsi="Times New Roman" w:cs="Times New Roman"/>
                <w:i/>
                <w:iCs/>
                <w:sz w:val="24"/>
                <w:szCs w:val="24"/>
                <w:lang w:val="en-US" w:eastAsia="ru-RU"/>
              </w:rPr>
              <w:t>E.coli</w:t>
            </w:r>
          </w:p>
        </w:tc>
        <w:tc>
          <w:tcPr>
            <w:tcW w:w="2500" w:type="pct"/>
            <w:vAlign w:val="center"/>
            <w:hideMark/>
          </w:tcPr>
          <w:p w:rsidR="005E7CC9" w:rsidRPr="005E7CC9" w:rsidRDefault="005E7CC9" w:rsidP="005E7CC9">
            <w:pPr>
              <w:spacing w:after="0" w:line="240" w:lineRule="auto"/>
              <w:rPr>
                <w:rFonts w:ascii="Times New Roman" w:eastAsia="Times New Roman" w:hAnsi="Times New Roman" w:cs="Times New Roman"/>
                <w:sz w:val="24"/>
                <w:szCs w:val="24"/>
                <w:lang w:val="en-US" w:eastAsia="ru-RU"/>
              </w:rPr>
            </w:pPr>
            <w:r w:rsidRPr="005E7CC9">
              <w:rPr>
                <w:rFonts w:ascii="Times New Roman" w:eastAsia="Times New Roman" w:hAnsi="Times New Roman" w:cs="Times New Roman"/>
                <w:sz w:val="24"/>
                <w:szCs w:val="24"/>
                <w:lang w:val="en-US" w:eastAsia="ru-RU"/>
              </w:rPr>
              <w:t>Figure 5 Frequency of AUG triplets around start codons of </w:t>
            </w:r>
            <w:proofErr w:type="spellStart"/>
            <w:r w:rsidRPr="005E7CC9">
              <w:rPr>
                <w:rFonts w:ascii="Times New Roman" w:eastAsia="Times New Roman" w:hAnsi="Times New Roman" w:cs="Times New Roman"/>
                <w:i/>
                <w:iCs/>
                <w:sz w:val="24"/>
                <w:szCs w:val="24"/>
                <w:lang w:val="en-US" w:eastAsia="ru-RU"/>
              </w:rPr>
              <w:t>H.influenzae</w:t>
            </w:r>
            <w:proofErr w:type="spellEnd"/>
          </w:p>
        </w:tc>
      </w:tr>
      <w:tr w:rsidR="005E7CC9" w:rsidRPr="005E7CC9" w:rsidTr="005E7CC9">
        <w:trPr>
          <w:tblCellSpacing w:w="0" w:type="dxa"/>
        </w:trPr>
        <w:tc>
          <w:tcPr>
            <w:tcW w:w="2500" w:type="pct"/>
            <w:vAlign w:val="center"/>
            <w:hideMark/>
          </w:tcPr>
          <w:p w:rsidR="005E7CC9" w:rsidRPr="005E7CC9" w:rsidRDefault="005E7CC9" w:rsidP="005E7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CC9">
              <w:rPr>
                <w:rFonts w:ascii="Times New Roman" w:eastAsia="Times New Roman" w:hAnsi="Times New Roman" w:cs="Times New Roman"/>
                <w:i/>
                <w:iCs/>
                <w:noProof/>
                <w:sz w:val="24"/>
                <w:szCs w:val="24"/>
                <w:lang w:eastAsia="ru-RU"/>
              </w:rPr>
              <w:lastRenderedPageBreak/>
              <w:drawing>
                <wp:inline distT="0" distB="0" distL="0" distR="0">
                  <wp:extent cx="2760345" cy="4054475"/>
                  <wp:effectExtent l="0" t="0" r="1905" b="3175"/>
                  <wp:docPr id="3" name="Рисунок 3" descr="Image5.gif (38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gif (3888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4054475"/>
                          </a:xfrm>
                          <a:prstGeom prst="rect">
                            <a:avLst/>
                          </a:prstGeom>
                          <a:noFill/>
                          <a:ln>
                            <a:noFill/>
                          </a:ln>
                        </pic:spPr>
                      </pic:pic>
                    </a:graphicData>
                  </a:graphic>
                </wp:inline>
              </w:drawing>
            </w:r>
          </w:p>
        </w:tc>
        <w:tc>
          <w:tcPr>
            <w:tcW w:w="2500" w:type="pct"/>
            <w:vAlign w:val="center"/>
            <w:hideMark/>
          </w:tcPr>
          <w:p w:rsidR="005E7CC9" w:rsidRPr="005E7CC9" w:rsidRDefault="005E7CC9" w:rsidP="005E7C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7CC9">
              <w:rPr>
                <w:rFonts w:ascii="Times New Roman" w:eastAsia="Times New Roman" w:hAnsi="Times New Roman" w:cs="Times New Roman"/>
                <w:i/>
                <w:iCs/>
                <w:noProof/>
                <w:sz w:val="24"/>
                <w:szCs w:val="24"/>
                <w:lang w:eastAsia="ru-RU"/>
              </w:rPr>
              <w:drawing>
                <wp:inline distT="0" distB="0" distL="0" distR="0">
                  <wp:extent cx="2855595" cy="4071620"/>
                  <wp:effectExtent l="0" t="0" r="1905" b="5080"/>
                  <wp:docPr id="2" name="Рисунок 2" descr="Image6.gif (39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gif (3978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4071620"/>
                          </a:xfrm>
                          <a:prstGeom prst="rect">
                            <a:avLst/>
                          </a:prstGeom>
                          <a:noFill/>
                          <a:ln>
                            <a:noFill/>
                          </a:ln>
                        </pic:spPr>
                      </pic:pic>
                    </a:graphicData>
                  </a:graphic>
                </wp:inline>
              </w:drawing>
            </w:r>
          </w:p>
        </w:tc>
      </w:tr>
    </w:tbl>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Figure </w:t>
      </w:r>
      <w:proofErr w:type="gramStart"/>
      <w:r w:rsidRPr="005E7CC9">
        <w:rPr>
          <w:rFonts w:ascii="Times New Roman" w:eastAsia="Times New Roman" w:hAnsi="Times New Roman" w:cs="Times New Roman"/>
          <w:color w:val="000000"/>
          <w:sz w:val="27"/>
          <w:szCs w:val="27"/>
          <w:lang w:val="en-US" w:eastAsia="ru-RU"/>
        </w:rPr>
        <w:t>5</w:t>
      </w:r>
      <w:proofErr w:type="gramEnd"/>
      <w:r w:rsidRPr="005E7CC9">
        <w:rPr>
          <w:rFonts w:ascii="Times New Roman" w:eastAsia="Times New Roman" w:hAnsi="Times New Roman" w:cs="Times New Roman"/>
          <w:color w:val="000000"/>
          <w:sz w:val="27"/>
          <w:szCs w:val="27"/>
          <w:lang w:val="en-US" w:eastAsia="ru-RU"/>
        </w:rPr>
        <w:t xml:space="preserve"> shows average distances between a start codon and its nearest ATG triplet located upstream and downstream, respectively. Interestingly, the average distances are generally longer in higher organisms and shorter in lower organisms, as seen in the following order: primates &gt; rodents &gt; other mammals &gt; other vertebrates &gt; invertebrates &gt; bacteria. This rule holds only for upstream ATG triplets but not for downstream ATGs. Higher organisms may have more sophisticated translation initiation machinery and may be more sensitive to spurious AUGs before start codons.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Figure 3 Average distances between a start codon and its nearest </w:t>
      </w:r>
      <w:proofErr w:type="gramStart"/>
      <w:r w:rsidRPr="005E7CC9">
        <w:rPr>
          <w:rFonts w:ascii="Times New Roman" w:eastAsia="Times New Roman" w:hAnsi="Times New Roman" w:cs="Times New Roman"/>
          <w:color w:val="000000"/>
          <w:sz w:val="27"/>
          <w:szCs w:val="27"/>
          <w:lang w:val="en-US" w:eastAsia="ru-RU"/>
        </w:rPr>
        <w:t>ATGs(</w:t>
      </w:r>
      <w:proofErr w:type="gramEnd"/>
      <w:r w:rsidRPr="005E7CC9">
        <w:rPr>
          <w:rFonts w:ascii="Times New Roman" w:eastAsia="Times New Roman" w:hAnsi="Times New Roman" w:cs="Times New Roman"/>
          <w:color w:val="000000"/>
          <w:sz w:val="27"/>
          <w:szCs w:val="27"/>
          <w:lang w:val="en-US" w:eastAsia="ru-RU"/>
        </w:rPr>
        <w:t>up and downstream) in various taxonomical groups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7CC9">
        <w:rPr>
          <w:rFonts w:ascii="Times New Roman" w:eastAsia="Times New Roman" w:hAnsi="Times New Roman" w:cs="Times New Roman"/>
          <w:noProof/>
          <w:color w:val="000000"/>
          <w:sz w:val="27"/>
          <w:szCs w:val="27"/>
          <w:lang w:eastAsia="ru-RU"/>
        </w:rPr>
        <w:lastRenderedPageBreak/>
        <w:drawing>
          <wp:inline distT="0" distB="0" distL="0" distR="0">
            <wp:extent cx="4761865" cy="3036570"/>
            <wp:effectExtent l="0" t="0" r="635" b="0"/>
            <wp:docPr id="1" name="Рисунок 1" descr="http://www.bionet.nsc.ru/meeting/bgrs/thesis/6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62/Imag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036570"/>
                    </a:xfrm>
                    <a:prstGeom prst="rect">
                      <a:avLst/>
                    </a:prstGeom>
                    <a:noFill/>
                    <a:ln>
                      <a:noFill/>
                    </a:ln>
                  </pic:spPr>
                </pic:pic>
              </a:graphicData>
            </a:graphic>
          </wp:inline>
        </w:drawing>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b/>
          <w:bCs/>
          <w:color w:val="000000"/>
          <w:sz w:val="27"/>
          <w:szCs w:val="27"/>
          <w:lang w:val="en-US" w:eastAsia="ru-RU"/>
        </w:rPr>
        <w:t>Acknowledgments</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This work </w:t>
      </w:r>
      <w:proofErr w:type="gramStart"/>
      <w:r w:rsidRPr="005E7CC9">
        <w:rPr>
          <w:rFonts w:ascii="Times New Roman" w:eastAsia="Times New Roman" w:hAnsi="Times New Roman" w:cs="Times New Roman"/>
          <w:color w:val="000000"/>
          <w:sz w:val="27"/>
          <w:szCs w:val="27"/>
          <w:lang w:val="en-US" w:eastAsia="ru-RU"/>
        </w:rPr>
        <w:t>was supported</w:t>
      </w:r>
      <w:proofErr w:type="gramEnd"/>
      <w:r w:rsidRPr="005E7CC9">
        <w:rPr>
          <w:rFonts w:ascii="Times New Roman" w:eastAsia="Times New Roman" w:hAnsi="Times New Roman" w:cs="Times New Roman"/>
          <w:color w:val="000000"/>
          <w:sz w:val="27"/>
          <w:szCs w:val="27"/>
          <w:lang w:val="en-US" w:eastAsia="ru-RU"/>
        </w:rPr>
        <w:t xml:space="preserve"> in part by a Grant-in-Aid for Scientific Research on Priority Areas 'Genome Science' from The Ministry of Education and Science in Japan.</w:t>
      </w:r>
    </w:p>
    <w:p w:rsidR="005E7CC9" w:rsidRPr="005E7CC9" w:rsidRDefault="005E7CC9" w:rsidP="005E7CC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7CC9">
        <w:rPr>
          <w:rFonts w:ascii="Times New Roman" w:eastAsia="Times New Roman" w:hAnsi="Times New Roman" w:cs="Times New Roman"/>
          <w:b/>
          <w:bCs/>
          <w:color w:val="000000"/>
          <w:sz w:val="27"/>
          <w:szCs w:val="27"/>
          <w:lang w:eastAsia="ru-RU"/>
        </w:rPr>
        <w:t>References</w:t>
      </w:r>
      <w:proofErr w:type="spellEnd"/>
    </w:p>
    <w:p w:rsidR="005E7CC9" w:rsidRPr="005E7CC9" w:rsidRDefault="005E7CC9" w:rsidP="005E7C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7CC9">
        <w:rPr>
          <w:rFonts w:ascii="Times New Roman" w:eastAsia="Times New Roman" w:hAnsi="Times New Roman" w:cs="Times New Roman"/>
          <w:color w:val="000000"/>
          <w:sz w:val="27"/>
          <w:szCs w:val="27"/>
          <w:lang w:val="en-US" w:eastAsia="ru-RU"/>
        </w:rPr>
        <w:t>Gualerzi</w:t>
      </w:r>
      <w:proofErr w:type="spellEnd"/>
      <w:r w:rsidRPr="005E7CC9">
        <w:rPr>
          <w:rFonts w:ascii="Times New Roman" w:eastAsia="Times New Roman" w:hAnsi="Times New Roman" w:cs="Times New Roman"/>
          <w:color w:val="000000"/>
          <w:sz w:val="27"/>
          <w:szCs w:val="27"/>
          <w:lang w:val="en-US" w:eastAsia="ru-RU"/>
        </w:rPr>
        <w:t xml:space="preserve"> C., </w:t>
      </w:r>
      <w:proofErr w:type="spellStart"/>
      <w:r w:rsidRPr="005E7CC9">
        <w:rPr>
          <w:rFonts w:ascii="Times New Roman" w:eastAsia="Times New Roman" w:hAnsi="Times New Roman" w:cs="Times New Roman"/>
          <w:color w:val="000000"/>
          <w:sz w:val="27"/>
          <w:szCs w:val="27"/>
          <w:lang w:val="en-US" w:eastAsia="ru-RU"/>
        </w:rPr>
        <w:t>Pon</w:t>
      </w:r>
      <w:proofErr w:type="spellEnd"/>
      <w:r w:rsidRPr="005E7CC9">
        <w:rPr>
          <w:rFonts w:ascii="Times New Roman" w:eastAsia="Times New Roman" w:hAnsi="Times New Roman" w:cs="Times New Roman"/>
          <w:color w:val="000000"/>
          <w:sz w:val="27"/>
          <w:szCs w:val="27"/>
          <w:lang w:val="en-US" w:eastAsia="ru-RU"/>
        </w:rPr>
        <w:t xml:space="preserve"> </w:t>
      </w:r>
      <w:proofErr w:type="spellStart"/>
      <w:r w:rsidRPr="005E7CC9">
        <w:rPr>
          <w:rFonts w:ascii="Times New Roman" w:eastAsia="Times New Roman" w:hAnsi="Times New Roman" w:cs="Times New Roman"/>
          <w:color w:val="000000"/>
          <w:sz w:val="27"/>
          <w:szCs w:val="27"/>
          <w:lang w:val="en-US" w:eastAsia="ru-RU"/>
        </w:rPr>
        <w:t>C.,”Initiation</w:t>
      </w:r>
      <w:proofErr w:type="spellEnd"/>
      <w:r w:rsidRPr="005E7CC9">
        <w:rPr>
          <w:rFonts w:ascii="Times New Roman" w:eastAsia="Times New Roman" w:hAnsi="Times New Roman" w:cs="Times New Roman"/>
          <w:color w:val="000000"/>
          <w:sz w:val="27"/>
          <w:szCs w:val="27"/>
          <w:lang w:val="en-US" w:eastAsia="ru-RU"/>
        </w:rPr>
        <w:t xml:space="preserve"> of mRNA Translation in </w:t>
      </w:r>
      <w:proofErr w:type="spellStart"/>
      <w:r w:rsidRPr="005E7CC9">
        <w:rPr>
          <w:rFonts w:ascii="Times New Roman" w:eastAsia="Times New Roman" w:hAnsi="Times New Roman" w:cs="Times New Roman"/>
          <w:color w:val="000000"/>
          <w:sz w:val="27"/>
          <w:szCs w:val="27"/>
          <w:lang w:val="en-US" w:eastAsia="ru-RU"/>
        </w:rPr>
        <w:t>Procaryotes</w:t>
      </w:r>
      <w:proofErr w:type="spellEnd"/>
      <w:r w:rsidRPr="005E7CC9">
        <w:rPr>
          <w:rFonts w:ascii="Times New Roman" w:eastAsia="Times New Roman" w:hAnsi="Times New Roman" w:cs="Times New Roman"/>
          <w:color w:val="000000"/>
          <w:sz w:val="27"/>
          <w:szCs w:val="27"/>
          <w:lang w:val="en-US" w:eastAsia="ru-RU"/>
        </w:rPr>
        <w:t xml:space="preserve">” </w:t>
      </w:r>
      <w:proofErr w:type="spellStart"/>
      <w:r w:rsidRPr="005E7CC9">
        <w:rPr>
          <w:rFonts w:ascii="Times New Roman" w:eastAsia="Times New Roman" w:hAnsi="Times New Roman" w:cs="Times New Roman"/>
          <w:color w:val="000000"/>
          <w:sz w:val="27"/>
          <w:szCs w:val="27"/>
          <w:lang w:val="en-US" w:eastAsia="ru-RU"/>
        </w:rPr>
        <w:t>Biochem</w:t>
      </w:r>
      <w:proofErr w:type="spellEnd"/>
      <w:r w:rsidRPr="005E7CC9">
        <w:rPr>
          <w:rFonts w:ascii="Times New Roman" w:eastAsia="Times New Roman" w:hAnsi="Times New Roman" w:cs="Times New Roman"/>
          <w:color w:val="000000"/>
          <w:sz w:val="27"/>
          <w:szCs w:val="27"/>
          <w:lang w:val="en-US" w:eastAsia="ru-RU"/>
        </w:rPr>
        <w:t>. </w:t>
      </w:r>
      <w:r w:rsidRPr="005E7CC9">
        <w:rPr>
          <w:rFonts w:ascii="Times New Roman" w:eastAsia="Times New Roman" w:hAnsi="Times New Roman" w:cs="Times New Roman"/>
          <w:b/>
          <w:bCs/>
          <w:color w:val="000000"/>
          <w:sz w:val="27"/>
          <w:szCs w:val="27"/>
          <w:lang w:eastAsia="ru-RU"/>
        </w:rPr>
        <w:t>29</w:t>
      </w:r>
      <w:r w:rsidRPr="005E7CC9">
        <w:rPr>
          <w:rFonts w:ascii="Times New Roman" w:eastAsia="Times New Roman" w:hAnsi="Times New Roman" w:cs="Times New Roman"/>
          <w:color w:val="000000"/>
          <w:sz w:val="27"/>
          <w:szCs w:val="27"/>
          <w:lang w:eastAsia="ru-RU"/>
        </w:rPr>
        <w:t>,5881(1990)</w:t>
      </w:r>
    </w:p>
    <w:p w:rsidR="005E7CC9" w:rsidRPr="005E7CC9" w:rsidRDefault="005E7CC9" w:rsidP="005E7C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E7CC9">
        <w:rPr>
          <w:rFonts w:ascii="Times New Roman" w:eastAsia="Times New Roman" w:hAnsi="Times New Roman" w:cs="Times New Roman"/>
          <w:color w:val="000000"/>
          <w:sz w:val="27"/>
          <w:szCs w:val="27"/>
          <w:lang w:val="en-US" w:eastAsia="ru-RU"/>
        </w:rPr>
        <w:t>Kozak</w:t>
      </w:r>
      <w:proofErr w:type="spellEnd"/>
      <w:r w:rsidRPr="005E7CC9">
        <w:rPr>
          <w:rFonts w:ascii="Times New Roman" w:eastAsia="Times New Roman" w:hAnsi="Times New Roman" w:cs="Times New Roman"/>
          <w:color w:val="000000"/>
          <w:sz w:val="27"/>
          <w:szCs w:val="27"/>
          <w:lang w:val="en-US" w:eastAsia="ru-RU"/>
        </w:rPr>
        <w:t xml:space="preserve"> </w:t>
      </w:r>
      <w:proofErr w:type="spellStart"/>
      <w:r w:rsidRPr="005E7CC9">
        <w:rPr>
          <w:rFonts w:ascii="Times New Roman" w:eastAsia="Times New Roman" w:hAnsi="Times New Roman" w:cs="Times New Roman"/>
          <w:color w:val="000000"/>
          <w:sz w:val="27"/>
          <w:szCs w:val="27"/>
          <w:lang w:val="en-US" w:eastAsia="ru-RU"/>
        </w:rPr>
        <w:t>M.,”Adherence</w:t>
      </w:r>
      <w:proofErr w:type="spellEnd"/>
      <w:r w:rsidRPr="005E7CC9">
        <w:rPr>
          <w:rFonts w:ascii="Times New Roman" w:eastAsia="Times New Roman" w:hAnsi="Times New Roman" w:cs="Times New Roman"/>
          <w:color w:val="000000"/>
          <w:sz w:val="27"/>
          <w:szCs w:val="27"/>
          <w:lang w:val="en-US" w:eastAsia="ru-RU"/>
        </w:rPr>
        <w:t xml:space="preserve"> to the first-AUG rule when a second AUG codon follows closely upon the first” Proc. </w:t>
      </w:r>
      <w:proofErr w:type="spellStart"/>
      <w:r w:rsidRPr="005E7CC9">
        <w:rPr>
          <w:rFonts w:ascii="Times New Roman" w:eastAsia="Times New Roman" w:hAnsi="Times New Roman" w:cs="Times New Roman"/>
          <w:color w:val="000000"/>
          <w:sz w:val="27"/>
          <w:szCs w:val="27"/>
          <w:lang w:eastAsia="ru-RU"/>
        </w:rPr>
        <w:t>Natl</w:t>
      </w:r>
      <w:proofErr w:type="spellEnd"/>
      <w:r w:rsidRPr="005E7CC9">
        <w:rPr>
          <w:rFonts w:ascii="Times New Roman" w:eastAsia="Times New Roman" w:hAnsi="Times New Roman" w:cs="Times New Roman"/>
          <w:color w:val="000000"/>
          <w:sz w:val="27"/>
          <w:szCs w:val="27"/>
          <w:lang w:eastAsia="ru-RU"/>
        </w:rPr>
        <w:t xml:space="preserve">. </w:t>
      </w:r>
      <w:proofErr w:type="spellStart"/>
      <w:r w:rsidRPr="005E7CC9">
        <w:rPr>
          <w:rFonts w:ascii="Times New Roman" w:eastAsia="Times New Roman" w:hAnsi="Times New Roman" w:cs="Times New Roman"/>
          <w:color w:val="000000"/>
          <w:sz w:val="27"/>
          <w:szCs w:val="27"/>
          <w:lang w:eastAsia="ru-RU"/>
        </w:rPr>
        <w:t>Acad</w:t>
      </w:r>
      <w:proofErr w:type="spellEnd"/>
      <w:r w:rsidRPr="005E7CC9">
        <w:rPr>
          <w:rFonts w:ascii="Times New Roman" w:eastAsia="Times New Roman" w:hAnsi="Times New Roman" w:cs="Times New Roman"/>
          <w:color w:val="000000"/>
          <w:sz w:val="27"/>
          <w:szCs w:val="27"/>
          <w:lang w:eastAsia="ru-RU"/>
        </w:rPr>
        <w:t xml:space="preserve">. </w:t>
      </w:r>
      <w:proofErr w:type="spellStart"/>
      <w:r w:rsidRPr="005E7CC9">
        <w:rPr>
          <w:rFonts w:ascii="Times New Roman" w:eastAsia="Times New Roman" w:hAnsi="Times New Roman" w:cs="Times New Roman"/>
          <w:color w:val="000000"/>
          <w:sz w:val="27"/>
          <w:szCs w:val="27"/>
          <w:lang w:eastAsia="ru-RU"/>
        </w:rPr>
        <w:t>Sci</w:t>
      </w:r>
      <w:proofErr w:type="spellEnd"/>
      <w:r w:rsidRPr="005E7CC9">
        <w:rPr>
          <w:rFonts w:ascii="Times New Roman" w:eastAsia="Times New Roman" w:hAnsi="Times New Roman" w:cs="Times New Roman"/>
          <w:color w:val="000000"/>
          <w:sz w:val="27"/>
          <w:szCs w:val="27"/>
          <w:lang w:eastAsia="ru-RU"/>
        </w:rPr>
        <w:t>. USA </w:t>
      </w:r>
      <w:r w:rsidRPr="005E7CC9">
        <w:rPr>
          <w:rFonts w:ascii="Times New Roman" w:eastAsia="Times New Roman" w:hAnsi="Times New Roman" w:cs="Times New Roman"/>
          <w:b/>
          <w:bCs/>
          <w:color w:val="000000"/>
          <w:sz w:val="27"/>
          <w:szCs w:val="27"/>
          <w:lang w:eastAsia="ru-RU"/>
        </w:rPr>
        <w:t>92</w:t>
      </w:r>
      <w:r w:rsidRPr="005E7CC9">
        <w:rPr>
          <w:rFonts w:ascii="Times New Roman" w:eastAsia="Times New Roman" w:hAnsi="Times New Roman" w:cs="Times New Roman"/>
          <w:color w:val="000000"/>
          <w:sz w:val="27"/>
          <w:szCs w:val="27"/>
          <w:lang w:eastAsia="ru-RU"/>
        </w:rPr>
        <w:t>,2662(1995)</w:t>
      </w:r>
    </w:p>
    <w:p w:rsidR="005E7CC9" w:rsidRPr="005E7CC9" w:rsidRDefault="005E7CC9" w:rsidP="005E7CC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E7CC9">
        <w:rPr>
          <w:rFonts w:ascii="Times New Roman" w:eastAsia="Times New Roman" w:hAnsi="Times New Roman" w:cs="Times New Roman"/>
          <w:color w:val="000000"/>
          <w:sz w:val="27"/>
          <w:szCs w:val="27"/>
          <w:lang w:val="en-US" w:eastAsia="ru-RU"/>
        </w:rPr>
        <w:t xml:space="preserve">Yun. D.F. et </w:t>
      </w:r>
      <w:proofErr w:type="spellStart"/>
      <w:r w:rsidRPr="005E7CC9">
        <w:rPr>
          <w:rFonts w:ascii="Times New Roman" w:eastAsia="Times New Roman" w:hAnsi="Times New Roman" w:cs="Times New Roman"/>
          <w:color w:val="000000"/>
          <w:sz w:val="27"/>
          <w:szCs w:val="27"/>
          <w:lang w:val="en-US" w:eastAsia="ru-RU"/>
        </w:rPr>
        <w:t>al.,”mRNA</w:t>
      </w:r>
      <w:proofErr w:type="spellEnd"/>
      <w:r w:rsidRPr="005E7CC9">
        <w:rPr>
          <w:rFonts w:ascii="Times New Roman" w:eastAsia="Times New Roman" w:hAnsi="Times New Roman" w:cs="Times New Roman"/>
          <w:color w:val="000000"/>
          <w:sz w:val="27"/>
          <w:szCs w:val="27"/>
          <w:lang w:val="en-US" w:eastAsia="ru-RU"/>
        </w:rPr>
        <w:t xml:space="preserve"> sequences influencing translation and the selection of AUG initiator codons in the yeast </w:t>
      </w:r>
      <w:r w:rsidRPr="005E7CC9">
        <w:rPr>
          <w:rFonts w:ascii="Times New Roman" w:eastAsia="Times New Roman" w:hAnsi="Times New Roman" w:cs="Times New Roman"/>
          <w:i/>
          <w:iCs/>
          <w:color w:val="000000"/>
          <w:sz w:val="27"/>
          <w:szCs w:val="27"/>
          <w:lang w:val="en-US" w:eastAsia="ru-RU"/>
        </w:rPr>
        <w:t>Saccharomyces cerevisiae</w:t>
      </w:r>
      <w:r w:rsidRPr="005E7CC9">
        <w:rPr>
          <w:rFonts w:ascii="Times New Roman" w:eastAsia="Times New Roman" w:hAnsi="Times New Roman" w:cs="Times New Roman"/>
          <w:color w:val="000000"/>
          <w:sz w:val="27"/>
          <w:szCs w:val="27"/>
          <w:lang w:val="en-US" w:eastAsia="ru-RU"/>
        </w:rPr>
        <w:t xml:space="preserve">” </w:t>
      </w:r>
      <w:proofErr w:type="spellStart"/>
      <w:r w:rsidRPr="005E7CC9">
        <w:rPr>
          <w:rFonts w:ascii="Times New Roman" w:eastAsia="Times New Roman" w:hAnsi="Times New Roman" w:cs="Times New Roman"/>
          <w:color w:val="000000"/>
          <w:sz w:val="27"/>
          <w:szCs w:val="27"/>
          <w:lang w:val="en-US" w:eastAsia="ru-RU"/>
        </w:rPr>
        <w:t>Mol.Microbiol</w:t>
      </w:r>
      <w:proofErr w:type="spellEnd"/>
      <w:r w:rsidRPr="005E7CC9">
        <w:rPr>
          <w:rFonts w:ascii="Times New Roman" w:eastAsia="Times New Roman" w:hAnsi="Times New Roman" w:cs="Times New Roman"/>
          <w:color w:val="000000"/>
          <w:sz w:val="27"/>
          <w:szCs w:val="27"/>
          <w:lang w:val="en-US" w:eastAsia="ru-RU"/>
        </w:rPr>
        <w:t>. </w:t>
      </w:r>
      <w:r w:rsidRPr="005E7CC9">
        <w:rPr>
          <w:rFonts w:ascii="Times New Roman" w:eastAsia="Times New Roman" w:hAnsi="Times New Roman" w:cs="Times New Roman"/>
          <w:b/>
          <w:bCs/>
          <w:color w:val="000000"/>
          <w:sz w:val="27"/>
          <w:szCs w:val="27"/>
          <w:lang w:val="en-US" w:eastAsia="ru-RU"/>
        </w:rPr>
        <w:t>19</w:t>
      </w:r>
      <w:r w:rsidRPr="005E7CC9">
        <w:rPr>
          <w:rFonts w:ascii="Times New Roman" w:eastAsia="Times New Roman" w:hAnsi="Times New Roman" w:cs="Times New Roman"/>
          <w:color w:val="000000"/>
          <w:sz w:val="27"/>
          <w:szCs w:val="27"/>
          <w:lang w:val="en-US" w:eastAsia="ru-RU"/>
        </w:rPr>
        <w:t>(1996)</w:t>
      </w:r>
    </w:p>
    <w:p w:rsidR="001E5A13" w:rsidRPr="005E7CC9" w:rsidRDefault="001E5A13">
      <w:pPr>
        <w:rPr>
          <w:lang w:val="en-US"/>
        </w:rPr>
      </w:pPr>
    </w:p>
    <w:sectPr w:rsidR="001E5A13" w:rsidRPr="005E7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D7491"/>
    <w:multiLevelType w:val="multilevel"/>
    <w:tmpl w:val="67C8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C9"/>
    <w:rsid w:val="001E5A13"/>
    <w:rsid w:val="005E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CAAAA-8938-43D8-ADE5-3C80E8C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7C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7C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7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7CC9"/>
    <w:rPr>
      <w:color w:val="0000FF"/>
      <w:u w:val="single"/>
    </w:rPr>
  </w:style>
  <w:style w:type="character" w:styleId="a5">
    <w:name w:val="Emphasis"/>
    <w:basedOn w:val="a0"/>
    <w:uiPriority w:val="20"/>
    <w:qFormat/>
    <w:rsid w:val="005E7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2021-10-18T06:00:00Z</dcterms:created>
  <dcterms:modified xsi:type="dcterms:W3CDTF">2021-10-18T06:01:00Z</dcterms:modified>
</cp:coreProperties>
</file>