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55" w:rsidRPr="00742C5A" w:rsidRDefault="00556EC9" w:rsidP="00E03425">
      <w:pPr>
        <w:spacing w:line="168" w:lineRule="auto"/>
        <w:jc w:val="center"/>
        <w:rPr>
          <w:b/>
          <w:sz w:val="24"/>
          <w:szCs w:val="24"/>
          <w:lang w:val="en-US"/>
        </w:rPr>
      </w:pPr>
      <w:r w:rsidRPr="00742C5A">
        <w:rPr>
          <w:b/>
          <w:sz w:val="24"/>
          <w:szCs w:val="24"/>
          <w:lang w:val="en-US"/>
        </w:rPr>
        <w:t>The 3</w:t>
      </w:r>
      <w:r w:rsidRPr="00742C5A">
        <w:rPr>
          <w:b/>
          <w:sz w:val="24"/>
          <w:szCs w:val="24"/>
          <w:vertAlign w:val="superscript"/>
          <w:lang w:val="en-US"/>
        </w:rPr>
        <w:t>rd</w:t>
      </w:r>
      <w:r w:rsidRPr="00742C5A">
        <w:rPr>
          <w:b/>
          <w:sz w:val="24"/>
          <w:szCs w:val="24"/>
          <w:lang w:val="en-US"/>
        </w:rPr>
        <w:t xml:space="preserve"> annual </w:t>
      </w:r>
      <w:r w:rsidR="007850A0" w:rsidRPr="00742C5A">
        <w:rPr>
          <w:b/>
          <w:sz w:val="24"/>
          <w:szCs w:val="24"/>
          <w:lang w:val="en-US"/>
        </w:rPr>
        <w:t>L</w:t>
      </w:r>
      <w:r w:rsidRPr="00742C5A">
        <w:rPr>
          <w:b/>
          <w:sz w:val="24"/>
          <w:szCs w:val="24"/>
          <w:lang w:val="en-US"/>
        </w:rPr>
        <w:t xml:space="preserve">aboratory </w:t>
      </w:r>
      <w:r w:rsidR="007850A0" w:rsidRPr="00742C5A">
        <w:rPr>
          <w:b/>
          <w:sz w:val="24"/>
          <w:szCs w:val="24"/>
          <w:lang w:val="en-US"/>
        </w:rPr>
        <w:t>A</w:t>
      </w:r>
      <w:r w:rsidRPr="00742C5A">
        <w:rPr>
          <w:b/>
          <w:sz w:val="24"/>
          <w:szCs w:val="24"/>
          <w:lang w:val="en-US"/>
        </w:rPr>
        <w:t xml:space="preserve">nimal </w:t>
      </w:r>
      <w:r w:rsidR="007850A0" w:rsidRPr="00742C5A">
        <w:rPr>
          <w:b/>
          <w:sz w:val="24"/>
          <w:szCs w:val="24"/>
          <w:lang w:val="en-US"/>
        </w:rPr>
        <w:t>Science Associations Conference in Russia</w:t>
      </w:r>
      <w:r w:rsidRPr="00742C5A">
        <w:rPr>
          <w:b/>
          <w:sz w:val="24"/>
          <w:szCs w:val="24"/>
          <w:lang w:val="en-US"/>
        </w:rPr>
        <w:t xml:space="preserve"> (</w:t>
      </w:r>
      <w:proofErr w:type="spellStart"/>
      <w:r w:rsidRPr="00742C5A">
        <w:rPr>
          <w:b/>
          <w:sz w:val="24"/>
          <w:szCs w:val="24"/>
          <w:lang w:val="en-US"/>
        </w:rPr>
        <w:t>Rus</w:t>
      </w:r>
      <w:proofErr w:type="spellEnd"/>
      <w:r w:rsidR="00A47860" w:rsidRPr="00742C5A">
        <w:rPr>
          <w:b/>
          <w:sz w:val="24"/>
          <w:szCs w:val="24"/>
          <w:lang w:val="en-US"/>
        </w:rPr>
        <w:t>-</w:t>
      </w:r>
      <w:r w:rsidRPr="00742C5A">
        <w:rPr>
          <w:b/>
          <w:sz w:val="24"/>
          <w:szCs w:val="24"/>
          <w:lang w:val="en-US"/>
        </w:rPr>
        <w:t>LASA).</w:t>
      </w:r>
    </w:p>
    <w:p w:rsidR="00556EC9" w:rsidRPr="00742C5A" w:rsidRDefault="007850A0" w:rsidP="00E03425">
      <w:pPr>
        <w:spacing w:line="168" w:lineRule="auto"/>
        <w:jc w:val="center"/>
        <w:rPr>
          <w:b/>
          <w:sz w:val="24"/>
          <w:szCs w:val="24"/>
          <w:lang w:val="en-US"/>
        </w:rPr>
      </w:pPr>
      <w:r w:rsidRPr="00742C5A">
        <w:rPr>
          <w:b/>
          <w:sz w:val="24"/>
          <w:szCs w:val="24"/>
          <w:lang w:val="en-US"/>
        </w:rPr>
        <w:t>September 25-28, IC</w:t>
      </w:r>
      <w:r w:rsidR="00556EC9" w:rsidRPr="00742C5A">
        <w:rPr>
          <w:b/>
          <w:sz w:val="24"/>
          <w:szCs w:val="24"/>
          <w:lang w:val="en-US"/>
        </w:rPr>
        <w:t>G SB RAS, Novosibirsk</w:t>
      </w:r>
    </w:p>
    <w:p w:rsidR="00556EC9" w:rsidRPr="00742C5A" w:rsidRDefault="00556EC9" w:rsidP="00E03425">
      <w:pPr>
        <w:spacing w:line="240" w:lineRule="auto"/>
        <w:jc w:val="center"/>
        <w:rPr>
          <w:i/>
          <w:lang w:val="en-US"/>
        </w:rPr>
      </w:pPr>
      <w:r w:rsidRPr="00742C5A">
        <w:rPr>
          <w:i/>
          <w:lang w:val="en-US"/>
        </w:rPr>
        <w:t>First information letter</w:t>
      </w:r>
    </w:p>
    <w:p w:rsidR="00556EC9" w:rsidRPr="00742C5A" w:rsidRDefault="00556EC9" w:rsidP="00E03425">
      <w:pPr>
        <w:spacing w:line="240" w:lineRule="auto"/>
        <w:rPr>
          <w:lang w:val="en-US"/>
        </w:rPr>
      </w:pPr>
      <w:r w:rsidRPr="00742C5A">
        <w:rPr>
          <w:lang w:val="en-US"/>
        </w:rPr>
        <w:t>Dear colleagues!</w:t>
      </w:r>
    </w:p>
    <w:p w:rsidR="00556EC9" w:rsidRPr="00742C5A" w:rsidRDefault="00556EC9" w:rsidP="00E03425">
      <w:pPr>
        <w:spacing w:line="240" w:lineRule="auto"/>
        <w:rPr>
          <w:lang w:val="en-US"/>
        </w:rPr>
      </w:pPr>
      <w:r w:rsidRPr="00742C5A">
        <w:rPr>
          <w:lang w:val="en-US"/>
        </w:rPr>
        <w:t>The 3</w:t>
      </w:r>
      <w:r w:rsidRPr="00742C5A">
        <w:rPr>
          <w:vertAlign w:val="superscript"/>
          <w:lang w:val="en-US"/>
        </w:rPr>
        <w:t>rd</w:t>
      </w:r>
      <w:r w:rsidRPr="00742C5A">
        <w:rPr>
          <w:lang w:val="en-US"/>
        </w:rPr>
        <w:t xml:space="preserve"> annual </w:t>
      </w:r>
      <w:r w:rsidR="007850A0" w:rsidRPr="00742C5A">
        <w:rPr>
          <w:lang w:val="en-US"/>
        </w:rPr>
        <w:t xml:space="preserve">Laboratory Animal Science Associations Conference in Russia </w:t>
      </w:r>
      <w:r w:rsidRPr="00742C5A">
        <w:rPr>
          <w:lang w:val="en-US"/>
        </w:rPr>
        <w:t>(</w:t>
      </w:r>
      <w:proofErr w:type="spellStart"/>
      <w:r w:rsidRPr="00742C5A">
        <w:rPr>
          <w:lang w:val="en-US"/>
        </w:rPr>
        <w:t>Rus</w:t>
      </w:r>
      <w:proofErr w:type="spellEnd"/>
      <w:r w:rsidR="00A47860" w:rsidRPr="00742C5A">
        <w:rPr>
          <w:lang w:val="en-US"/>
        </w:rPr>
        <w:t>-</w:t>
      </w:r>
      <w:r w:rsidRPr="00742C5A">
        <w:rPr>
          <w:lang w:val="en-US"/>
        </w:rPr>
        <w:t xml:space="preserve">LASA) will be held on September </w:t>
      </w:r>
      <w:r w:rsidR="00BE7ECF">
        <w:rPr>
          <w:lang w:val="en-US"/>
        </w:rPr>
        <w:t>25-28, 2013 at the Institute of</w:t>
      </w:r>
      <w:r w:rsidRPr="00742C5A">
        <w:rPr>
          <w:lang w:val="en-US"/>
        </w:rPr>
        <w:t xml:space="preserve"> Cytology and Genetics, Siberian Branch of </w:t>
      </w:r>
      <w:r w:rsidR="007850A0" w:rsidRPr="00742C5A">
        <w:rPr>
          <w:lang w:val="en-US"/>
        </w:rPr>
        <w:t>Russian Academy of Sciences (IC</w:t>
      </w:r>
      <w:r w:rsidRPr="00742C5A">
        <w:rPr>
          <w:lang w:val="en-US"/>
        </w:rPr>
        <w:t>G SB RAS</w:t>
      </w:r>
      <w:r w:rsidR="007850A0" w:rsidRPr="00742C5A">
        <w:rPr>
          <w:lang w:val="en-US"/>
        </w:rPr>
        <w:t>, Novosibirsk</w:t>
      </w:r>
      <w:r w:rsidRPr="00742C5A">
        <w:rPr>
          <w:lang w:val="en-US"/>
        </w:rPr>
        <w:t>)</w:t>
      </w:r>
      <w:r w:rsidR="007850A0" w:rsidRPr="00742C5A">
        <w:rPr>
          <w:lang w:val="en-US"/>
        </w:rPr>
        <w:t>. The Conference is dedicated to the problems of laboratory animal housing and care</w:t>
      </w:r>
      <w:r w:rsidR="00133C7F" w:rsidRPr="00742C5A">
        <w:rPr>
          <w:lang w:val="en-US"/>
        </w:rPr>
        <w:t xml:space="preserve"> and animal facility</w:t>
      </w:r>
      <w:r w:rsidR="007850A0" w:rsidRPr="00742C5A">
        <w:rPr>
          <w:lang w:val="en-US"/>
        </w:rPr>
        <w:t xml:space="preserve"> </w:t>
      </w:r>
      <w:r w:rsidR="00133C7F" w:rsidRPr="00742C5A">
        <w:rPr>
          <w:lang w:val="en-US"/>
        </w:rPr>
        <w:t xml:space="preserve">management. Modern strategies in </w:t>
      </w:r>
      <w:r w:rsidR="00C04BBC" w:rsidRPr="00742C5A">
        <w:rPr>
          <w:lang w:val="en-US"/>
        </w:rPr>
        <w:t xml:space="preserve">research development on the grounds of </w:t>
      </w:r>
      <w:r w:rsidR="00133C7F" w:rsidRPr="00742C5A">
        <w:rPr>
          <w:lang w:val="en-US"/>
        </w:rPr>
        <w:t xml:space="preserve">animal </w:t>
      </w:r>
      <w:r w:rsidR="00C04BBC" w:rsidRPr="00742C5A">
        <w:rPr>
          <w:lang w:val="en-US"/>
        </w:rPr>
        <w:t>facilities</w:t>
      </w:r>
      <w:r w:rsidR="00133C7F" w:rsidRPr="00742C5A">
        <w:rPr>
          <w:lang w:val="en-US"/>
        </w:rPr>
        <w:t xml:space="preserve"> will be discussed.</w:t>
      </w:r>
    </w:p>
    <w:p w:rsidR="00C04BBC" w:rsidRPr="00742C5A" w:rsidRDefault="009A70CC" w:rsidP="00E03425">
      <w:pPr>
        <w:spacing w:line="240" w:lineRule="auto"/>
        <w:rPr>
          <w:lang w:val="en-US"/>
        </w:rPr>
      </w:pPr>
      <w:r w:rsidRPr="00742C5A">
        <w:rPr>
          <w:lang w:val="en-US"/>
        </w:rPr>
        <w:t>Topics:</w:t>
      </w:r>
    </w:p>
    <w:p w:rsidR="00C04BBC" w:rsidRPr="00742C5A" w:rsidRDefault="00C04BBC" w:rsidP="00E03425">
      <w:pPr>
        <w:pStyle w:val="a3"/>
        <w:numPr>
          <w:ilvl w:val="0"/>
          <w:numId w:val="1"/>
        </w:numPr>
        <w:spacing w:line="240" w:lineRule="auto"/>
        <w:rPr>
          <w:lang w:val="en-US"/>
        </w:rPr>
      </w:pPr>
      <w:r w:rsidRPr="00742C5A">
        <w:rPr>
          <w:lang w:val="en-US"/>
        </w:rPr>
        <w:t>Animal house management</w:t>
      </w:r>
    </w:p>
    <w:p w:rsidR="00C04BBC" w:rsidRPr="00742C5A" w:rsidRDefault="00C04BBC" w:rsidP="00E03425">
      <w:pPr>
        <w:pStyle w:val="a3"/>
        <w:numPr>
          <w:ilvl w:val="0"/>
          <w:numId w:val="1"/>
        </w:numPr>
        <w:spacing w:line="240" w:lineRule="auto"/>
        <w:rPr>
          <w:lang w:val="en-US"/>
        </w:rPr>
      </w:pPr>
      <w:r w:rsidRPr="00742C5A">
        <w:rPr>
          <w:lang w:val="en-US"/>
        </w:rPr>
        <w:t>Husbandry and breeding of laboratory animals</w:t>
      </w:r>
    </w:p>
    <w:p w:rsidR="00C04BBC" w:rsidRPr="00742C5A" w:rsidRDefault="0061454C" w:rsidP="00E03425">
      <w:pPr>
        <w:pStyle w:val="a3"/>
        <w:numPr>
          <w:ilvl w:val="0"/>
          <w:numId w:val="1"/>
        </w:numPr>
        <w:spacing w:line="240" w:lineRule="auto"/>
        <w:rPr>
          <w:lang w:val="en-US"/>
        </w:rPr>
      </w:pPr>
      <w:r>
        <w:rPr>
          <w:lang w:val="en-US"/>
        </w:rPr>
        <w:t>Animal welfare</w:t>
      </w:r>
      <w:r w:rsidR="00C04BBC" w:rsidRPr="00742C5A">
        <w:rPr>
          <w:lang w:val="en-US"/>
        </w:rPr>
        <w:t xml:space="preserve"> and health monitoring</w:t>
      </w:r>
      <w:bookmarkStart w:id="0" w:name="_GoBack"/>
      <w:bookmarkEnd w:id="0"/>
    </w:p>
    <w:p w:rsidR="00C04BBC" w:rsidRPr="00742C5A" w:rsidRDefault="00C04BBC" w:rsidP="00E03425">
      <w:pPr>
        <w:pStyle w:val="a3"/>
        <w:numPr>
          <w:ilvl w:val="0"/>
          <w:numId w:val="1"/>
        </w:numPr>
        <w:spacing w:line="240" w:lineRule="auto"/>
        <w:rPr>
          <w:lang w:val="en-US"/>
        </w:rPr>
      </w:pPr>
      <w:r w:rsidRPr="00742C5A">
        <w:rPr>
          <w:lang w:val="en-US"/>
        </w:rPr>
        <w:t>The role of reproduction technologies in animal husbandry</w:t>
      </w:r>
    </w:p>
    <w:p w:rsidR="00C04BBC" w:rsidRPr="00742C5A" w:rsidRDefault="009A70CC" w:rsidP="00E03425">
      <w:pPr>
        <w:pStyle w:val="a3"/>
        <w:numPr>
          <w:ilvl w:val="0"/>
          <w:numId w:val="1"/>
        </w:numPr>
        <w:spacing w:line="240" w:lineRule="auto"/>
        <w:rPr>
          <w:lang w:val="en-US"/>
        </w:rPr>
      </w:pPr>
      <w:r w:rsidRPr="00742C5A">
        <w:rPr>
          <w:lang w:val="en-US"/>
        </w:rPr>
        <w:t>Cutting-edge research tools</w:t>
      </w:r>
      <w:r w:rsidR="00C04BBC" w:rsidRPr="00742C5A">
        <w:rPr>
          <w:lang w:val="en-US"/>
        </w:rPr>
        <w:t xml:space="preserve"> in animal </w:t>
      </w:r>
      <w:r w:rsidRPr="00742C5A">
        <w:rPr>
          <w:lang w:val="en-US"/>
        </w:rPr>
        <w:t>science</w:t>
      </w:r>
    </w:p>
    <w:p w:rsidR="00C04BBC" w:rsidRPr="00742C5A" w:rsidRDefault="009A70CC" w:rsidP="00E03425">
      <w:pPr>
        <w:pStyle w:val="a3"/>
        <w:numPr>
          <w:ilvl w:val="0"/>
          <w:numId w:val="1"/>
        </w:numPr>
        <w:spacing w:line="240" w:lineRule="auto"/>
        <w:rPr>
          <w:lang w:val="en-US"/>
        </w:rPr>
      </w:pPr>
      <w:r w:rsidRPr="00742C5A">
        <w:rPr>
          <w:lang w:val="en-US"/>
        </w:rPr>
        <w:t>Bioethics</w:t>
      </w:r>
      <w:r w:rsidR="00C04BBC" w:rsidRPr="00742C5A">
        <w:rPr>
          <w:lang w:val="en-US"/>
        </w:rPr>
        <w:t xml:space="preserve"> </w:t>
      </w:r>
      <w:r w:rsidRPr="00742C5A">
        <w:rPr>
          <w:lang w:val="en-US"/>
        </w:rPr>
        <w:t xml:space="preserve">of </w:t>
      </w:r>
      <w:r w:rsidR="00C04BBC" w:rsidRPr="00742C5A">
        <w:rPr>
          <w:lang w:val="en-US"/>
        </w:rPr>
        <w:t>research schemes and the “Three R” principle in animal experimental practice</w:t>
      </w:r>
    </w:p>
    <w:p w:rsidR="009A70CC" w:rsidRPr="00742C5A" w:rsidRDefault="009A70CC" w:rsidP="00E03425">
      <w:pPr>
        <w:spacing w:line="240" w:lineRule="auto"/>
        <w:rPr>
          <w:lang w:val="en-US"/>
        </w:rPr>
      </w:pPr>
      <w:r w:rsidRPr="00742C5A">
        <w:rPr>
          <w:lang w:val="en-US"/>
        </w:rPr>
        <w:t>The conference will include:</w:t>
      </w:r>
    </w:p>
    <w:p w:rsidR="009A70CC" w:rsidRPr="00742C5A" w:rsidRDefault="009A70CC" w:rsidP="00E03425">
      <w:pPr>
        <w:pStyle w:val="a3"/>
        <w:numPr>
          <w:ilvl w:val="0"/>
          <w:numId w:val="2"/>
        </w:numPr>
        <w:spacing w:line="240" w:lineRule="auto"/>
        <w:rPr>
          <w:lang w:val="en-US"/>
        </w:rPr>
      </w:pPr>
      <w:r w:rsidRPr="00742C5A">
        <w:rPr>
          <w:lang w:val="en-US"/>
        </w:rPr>
        <w:t>A workshop on animal handling principles</w:t>
      </w:r>
    </w:p>
    <w:p w:rsidR="009A70CC" w:rsidRPr="00742C5A" w:rsidRDefault="009A70CC" w:rsidP="00E03425">
      <w:pPr>
        <w:pStyle w:val="a3"/>
        <w:numPr>
          <w:ilvl w:val="0"/>
          <w:numId w:val="2"/>
        </w:numPr>
        <w:spacing w:line="240" w:lineRule="auto"/>
        <w:rPr>
          <w:lang w:val="en-US"/>
        </w:rPr>
      </w:pPr>
      <w:r w:rsidRPr="00742C5A">
        <w:rPr>
          <w:lang w:val="en-US"/>
        </w:rPr>
        <w:t xml:space="preserve">The annual report (2013) from </w:t>
      </w:r>
      <w:proofErr w:type="spellStart"/>
      <w:r w:rsidRPr="00742C5A">
        <w:rPr>
          <w:lang w:val="en-US"/>
        </w:rPr>
        <w:t>Rus</w:t>
      </w:r>
      <w:proofErr w:type="spellEnd"/>
      <w:r w:rsidR="00A47860" w:rsidRPr="00742C5A">
        <w:rPr>
          <w:lang w:val="en-US"/>
        </w:rPr>
        <w:t>-</w:t>
      </w:r>
      <w:r w:rsidRPr="00742C5A">
        <w:rPr>
          <w:lang w:val="en-US"/>
        </w:rPr>
        <w:t xml:space="preserve">LASA administration </w:t>
      </w:r>
    </w:p>
    <w:p w:rsidR="009A70CC" w:rsidRPr="00742C5A" w:rsidRDefault="009A70CC" w:rsidP="00E03425">
      <w:pPr>
        <w:spacing w:line="240" w:lineRule="auto"/>
        <w:rPr>
          <w:lang w:val="en-US"/>
        </w:rPr>
      </w:pPr>
      <w:r w:rsidRPr="00742C5A">
        <w:rPr>
          <w:lang w:val="en-US"/>
        </w:rPr>
        <w:t xml:space="preserve">If you wish to organize a roundtable discussion within the conference framework, please, send your suggestions to: </w:t>
      </w:r>
      <w:hyperlink r:id="rId6" w:history="1">
        <w:r w:rsidR="00E03425" w:rsidRPr="00742C5A">
          <w:rPr>
            <w:rStyle w:val="a4"/>
            <w:lang w:val="en-US"/>
          </w:rPr>
          <w:t>ruslasa2013@bionet.nsc.ru</w:t>
        </w:r>
      </w:hyperlink>
    </w:p>
    <w:p w:rsidR="00E03425" w:rsidRPr="00742C5A" w:rsidRDefault="00E03425" w:rsidP="00E03425">
      <w:pPr>
        <w:spacing w:line="240" w:lineRule="auto"/>
        <w:rPr>
          <w:lang w:val="en-US"/>
        </w:rPr>
      </w:pPr>
      <w:r w:rsidRPr="00742C5A">
        <w:rPr>
          <w:lang w:val="en-US"/>
        </w:rPr>
        <w:t>There will be oral presentations and poster sessions at the Conference.</w:t>
      </w:r>
    </w:p>
    <w:p w:rsidR="00E03425" w:rsidRPr="00742C5A" w:rsidRDefault="00E03425" w:rsidP="00E03425">
      <w:pPr>
        <w:spacing w:line="168" w:lineRule="auto"/>
        <w:rPr>
          <w:b/>
          <w:lang w:val="en-US"/>
        </w:rPr>
      </w:pPr>
      <w:r w:rsidRPr="00742C5A">
        <w:rPr>
          <w:b/>
          <w:lang w:val="en-US"/>
        </w:rPr>
        <w:t>Organizing committee:</w:t>
      </w:r>
    </w:p>
    <w:p w:rsidR="00E03425" w:rsidRPr="00742C5A" w:rsidRDefault="00E03425" w:rsidP="00E03425">
      <w:pPr>
        <w:spacing w:line="168" w:lineRule="auto"/>
        <w:rPr>
          <w:lang w:val="en-US"/>
        </w:rPr>
      </w:pPr>
      <w:proofErr w:type="spellStart"/>
      <w:r w:rsidRPr="00742C5A">
        <w:rPr>
          <w:lang w:val="en-US"/>
        </w:rPr>
        <w:t>Kolchanov</w:t>
      </w:r>
      <w:proofErr w:type="spellEnd"/>
      <w:r w:rsidRPr="00742C5A">
        <w:rPr>
          <w:lang w:val="en-US"/>
        </w:rPr>
        <w:t xml:space="preserve"> </w:t>
      </w:r>
      <w:proofErr w:type="gramStart"/>
      <w:r w:rsidRPr="00742C5A">
        <w:rPr>
          <w:lang w:val="en-US"/>
        </w:rPr>
        <w:t>N.A. ,RAS</w:t>
      </w:r>
      <w:proofErr w:type="gramEnd"/>
      <w:r w:rsidRPr="00742C5A">
        <w:rPr>
          <w:lang w:val="en-US"/>
        </w:rPr>
        <w:t xml:space="preserve"> member – chairman</w:t>
      </w:r>
    </w:p>
    <w:p w:rsidR="00E03425" w:rsidRPr="00742C5A" w:rsidRDefault="00253D9A" w:rsidP="00E03425">
      <w:pPr>
        <w:spacing w:line="168" w:lineRule="auto"/>
        <w:rPr>
          <w:lang w:val="en-US"/>
        </w:rPr>
      </w:pPr>
      <w:proofErr w:type="spellStart"/>
      <w:r>
        <w:rPr>
          <w:lang w:val="en-US"/>
        </w:rPr>
        <w:t>Moshkin</w:t>
      </w:r>
      <w:proofErr w:type="spellEnd"/>
      <w:r>
        <w:rPr>
          <w:lang w:val="en-US"/>
        </w:rPr>
        <w:t xml:space="preserve"> M.P., Prof. – </w:t>
      </w:r>
      <w:r w:rsidR="00E03425" w:rsidRPr="00742C5A">
        <w:rPr>
          <w:lang w:val="en-US"/>
        </w:rPr>
        <w:t>chairman</w:t>
      </w:r>
    </w:p>
    <w:p w:rsidR="00E03425" w:rsidRPr="00742C5A" w:rsidRDefault="00E03425" w:rsidP="00E03425">
      <w:pPr>
        <w:spacing w:line="168" w:lineRule="auto"/>
        <w:rPr>
          <w:lang w:val="en-US"/>
        </w:rPr>
      </w:pPr>
      <w:proofErr w:type="spellStart"/>
      <w:r w:rsidRPr="00742C5A">
        <w:rPr>
          <w:lang w:val="en-US"/>
        </w:rPr>
        <w:t>Dotsenko</w:t>
      </w:r>
      <w:proofErr w:type="spellEnd"/>
      <w:r w:rsidRPr="00742C5A">
        <w:rPr>
          <w:lang w:val="en-US"/>
        </w:rPr>
        <w:t xml:space="preserve"> A.S., PhD-student – secretary</w:t>
      </w:r>
    </w:p>
    <w:p w:rsidR="00E03425" w:rsidRPr="00742C5A" w:rsidRDefault="00E03425" w:rsidP="00E03425">
      <w:pPr>
        <w:spacing w:line="168" w:lineRule="auto"/>
        <w:rPr>
          <w:lang w:val="en-US"/>
        </w:rPr>
      </w:pPr>
      <w:proofErr w:type="spellStart"/>
      <w:r w:rsidRPr="00742C5A">
        <w:rPr>
          <w:lang w:val="en-US"/>
        </w:rPr>
        <w:t>Kolosova</w:t>
      </w:r>
      <w:proofErr w:type="spellEnd"/>
      <w:r w:rsidRPr="00742C5A">
        <w:rPr>
          <w:lang w:val="en-US"/>
        </w:rPr>
        <w:t xml:space="preserve"> I.E., PhD – committee member</w:t>
      </w:r>
    </w:p>
    <w:p w:rsidR="00E03425" w:rsidRPr="00742C5A" w:rsidRDefault="00E03425" w:rsidP="00E03425">
      <w:pPr>
        <w:spacing w:line="168" w:lineRule="auto"/>
        <w:rPr>
          <w:lang w:val="en-US"/>
        </w:rPr>
      </w:pPr>
      <w:proofErr w:type="spellStart"/>
      <w:r w:rsidRPr="00742C5A">
        <w:rPr>
          <w:lang w:val="en-US"/>
        </w:rPr>
        <w:t>Zavjalov</w:t>
      </w:r>
      <w:proofErr w:type="spellEnd"/>
      <w:r w:rsidRPr="00742C5A">
        <w:rPr>
          <w:lang w:val="en-US"/>
        </w:rPr>
        <w:t xml:space="preserve"> E.L., PhD – committee member</w:t>
      </w:r>
    </w:p>
    <w:p w:rsidR="00E03425" w:rsidRPr="00742C5A" w:rsidRDefault="00E03425" w:rsidP="00E03425">
      <w:pPr>
        <w:spacing w:line="168" w:lineRule="auto"/>
        <w:rPr>
          <w:lang w:val="en-US"/>
        </w:rPr>
      </w:pPr>
      <w:proofErr w:type="spellStart"/>
      <w:r w:rsidRPr="00742C5A">
        <w:rPr>
          <w:lang w:val="en-US"/>
        </w:rPr>
        <w:t>Litvinova</w:t>
      </w:r>
      <w:proofErr w:type="spellEnd"/>
      <w:r w:rsidRPr="00742C5A">
        <w:rPr>
          <w:lang w:val="en-US"/>
        </w:rPr>
        <w:t xml:space="preserve"> E.A., PhD – committee member</w:t>
      </w:r>
    </w:p>
    <w:p w:rsidR="00E03425" w:rsidRPr="00742C5A" w:rsidRDefault="00E03425" w:rsidP="00E03425">
      <w:pPr>
        <w:spacing w:line="168" w:lineRule="auto"/>
        <w:rPr>
          <w:lang w:val="en-US"/>
        </w:rPr>
      </w:pPr>
      <w:proofErr w:type="spellStart"/>
      <w:r w:rsidRPr="00742C5A">
        <w:rPr>
          <w:lang w:val="en-US"/>
        </w:rPr>
        <w:t>Kozhevnikova</w:t>
      </w:r>
      <w:proofErr w:type="spellEnd"/>
      <w:r w:rsidRPr="00742C5A">
        <w:rPr>
          <w:lang w:val="en-US"/>
        </w:rPr>
        <w:t xml:space="preserve"> E.N., PhD – committee member</w:t>
      </w:r>
    </w:p>
    <w:p w:rsidR="00E03425" w:rsidRPr="00742C5A" w:rsidRDefault="00E03425" w:rsidP="00E03425">
      <w:pPr>
        <w:spacing w:line="168" w:lineRule="auto"/>
        <w:rPr>
          <w:lang w:val="en-US"/>
        </w:rPr>
      </w:pPr>
      <w:proofErr w:type="spellStart"/>
      <w:r w:rsidRPr="00742C5A">
        <w:rPr>
          <w:lang w:val="en-US"/>
        </w:rPr>
        <w:t>Naprimerov</w:t>
      </w:r>
      <w:proofErr w:type="spellEnd"/>
      <w:r w:rsidRPr="00742C5A">
        <w:rPr>
          <w:lang w:val="en-US"/>
        </w:rPr>
        <w:t xml:space="preserve"> V.A., PhD – committee member</w:t>
      </w:r>
    </w:p>
    <w:p w:rsidR="00E03425" w:rsidRPr="00742C5A" w:rsidRDefault="00E03425" w:rsidP="00E03425">
      <w:pPr>
        <w:spacing w:line="168" w:lineRule="auto"/>
        <w:rPr>
          <w:lang w:val="en-US"/>
        </w:rPr>
      </w:pPr>
      <w:proofErr w:type="spellStart"/>
      <w:r w:rsidRPr="00742C5A">
        <w:rPr>
          <w:lang w:val="en-US"/>
        </w:rPr>
        <w:t>Romaschenko</w:t>
      </w:r>
      <w:proofErr w:type="spellEnd"/>
      <w:r w:rsidRPr="00742C5A">
        <w:rPr>
          <w:lang w:val="en-US"/>
        </w:rPr>
        <w:t xml:space="preserve"> A.V., PhD – committee member</w:t>
      </w:r>
    </w:p>
    <w:p w:rsidR="00E03425" w:rsidRPr="00742C5A" w:rsidRDefault="00E03425" w:rsidP="00E03425">
      <w:pPr>
        <w:spacing w:line="168" w:lineRule="auto"/>
        <w:rPr>
          <w:lang w:val="en-US"/>
        </w:rPr>
      </w:pPr>
      <w:proofErr w:type="spellStart"/>
      <w:r w:rsidRPr="00742C5A">
        <w:rPr>
          <w:lang w:val="en-US"/>
        </w:rPr>
        <w:t>Petrovskij</w:t>
      </w:r>
      <w:proofErr w:type="spellEnd"/>
      <w:r w:rsidRPr="00742C5A">
        <w:rPr>
          <w:lang w:val="en-US"/>
        </w:rPr>
        <w:t xml:space="preserve"> D.V., PhD – committee member</w:t>
      </w:r>
    </w:p>
    <w:p w:rsidR="00E03425" w:rsidRPr="00742C5A" w:rsidRDefault="00E03425" w:rsidP="00E03425">
      <w:pPr>
        <w:spacing w:line="168" w:lineRule="auto"/>
        <w:rPr>
          <w:lang w:val="en-US"/>
        </w:rPr>
      </w:pPr>
      <w:proofErr w:type="spellStart"/>
      <w:r w:rsidRPr="00742C5A">
        <w:rPr>
          <w:lang w:val="en-US"/>
        </w:rPr>
        <w:t>Akulov</w:t>
      </w:r>
      <w:proofErr w:type="spellEnd"/>
      <w:r w:rsidRPr="00742C5A">
        <w:rPr>
          <w:lang w:val="en-US"/>
        </w:rPr>
        <w:t xml:space="preserve"> A.E., PhD – committee member</w:t>
      </w:r>
    </w:p>
    <w:p w:rsidR="00E03425" w:rsidRPr="00742C5A" w:rsidRDefault="00E03425">
      <w:pPr>
        <w:rPr>
          <w:lang w:val="en-US"/>
        </w:rPr>
      </w:pPr>
      <w:r w:rsidRPr="00742C5A">
        <w:rPr>
          <w:lang w:val="en-US"/>
        </w:rPr>
        <w:br w:type="page"/>
      </w:r>
    </w:p>
    <w:p w:rsidR="00E03425" w:rsidRPr="00742C5A" w:rsidRDefault="00B72A60" w:rsidP="00E03425">
      <w:pPr>
        <w:spacing w:line="240" w:lineRule="auto"/>
        <w:rPr>
          <w:b/>
          <w:lang w:val="en-US"/>
        </w:rPr>
      </w:pPr>
      <w:r w:rsidRPr="00742C5A">
        <w:rPr>
          <w:b/>
          <w:lang w:val="en-US"/>
        </w:rPr>
        <w:lastRenderedPageBreak/>
        <w:t>Participation in the Conference</w:t>
      </w:r>
    </w:p>
    <w:p w:rsidR="00B72A60" w:rsidRPr="00742C5A" w:rsidRDefault="00B72A60" w:rsidP="009947DF">
      <w:pPr>
        <w:spacing w:line="240" w:lineRule="auto"/>
        <w:jc w:val="both"/>
        <w:rPr>
          <w:lang w:val="en-US"/>
        </w:rPr>
      </w:pPr>
      <w:r w:rsidRPr="00742C5A">
        <w:rPr>
          <w:lang w:val="en-US"/>
        </w:rPr>
        <w:t>The Conference allows for one report only: this may be an oral or a poster presentation.</w:t>
      </w:r>
      <w:r w:rsidR="009947DF" w:rsidRPr="00742C5A">
        <w:rPr>
          <w:lang w:val="en-US"/>
        </w:rPr>
        <w:t xml:space="preserve"> The</w:t>
      </w:r>
      <w:r w:rsidR="00105432" w:rsidRPr="00742C5A">
        <w:rPr>
          <w:lang w:val="en-US"/>
        </w:rPr>
        <w:t xml:space="preserve"> oral presentations will be given</w:t>
      </w:r>
      <w:r w:rsidR="009947DF" w:rsidRPr="00742C5A">
        <w:rPr>
          <w:lang w:val="en-US"/>
        </w:rPr>
        <w:t xml:space="preserve"> in Russian and in English.</w:t>
      </w:r>
      <w:r w:rsidRPr="00742C5A">
        <w:rPr>
          <w:lang w:val="en-US"/>
        </w:rPr>
        <w:t xml:space="preserve"> The committee will </w:t>
      </w:r>
      <w:r w:rsidR="00E630CC" w:rsidRPr="00742C5A">
        <w:rPr>
          <w:lang w:val="en-US"/>
        </w:rPr>
        <w:t>grant an oral presentation to selected</w:t>
      </w:r>
      <w:r w:rsidRPr="00742C5A">
        <w:rPr>
          <w:lang w:val="en-US"/>
        </w:rPr>
        <w:t xml:space="preserve"> participant</w:t>
      </w:r>
      <w:r w:rsidR="00E630CC" w:rsidRPr="00742C5A">
        <w:rPr>
          <w:lang w:val="en-US"/>
        </w:rPr>
        <w:t>s</w:t>
      </w:r>
      <w:r w:rsidRPr="00742C5A">
        <w:rPr>
          <w:lang w:val="en-US"/>
        </w:rPr>
        <w:t xml:space="preserve"> based on the abstract submitt</w:t>
      </w:r>
      <w:r w:rsidR="00E630CC" w:rsidRPr="00742C5A">
        <w:rPr>
          <w:lang w:val="en-US"/>
        </w:rPr>
        <w:t xml:space="preserve">ed, other participants will be able to present a poster. Abstracts that are out of the Conference framework or submitted after the registration deadline will not be considered. </w:t>
      </w:r>
    </w:p>
    <w:p w:rsidR="00673FC9" w:rsidRPr="00742C5A" w:rsidRDefault="00E630CC" w:rsidP="00E630CC">
      <w:pPr>
        <w:spacing w:line="240" w:lineRule="auto"/>
        <w:jc w:val="both"/>
        <w:rPr>
          <w:lang w:val="en-US"/>
        </w:rPr>
      </w:pPr>
      <w:r w:rsidRPr="00742C5A">
        <w:rPr>
          <w:lang w:val="en-US"/>
        </w:rPr>
        <w:t>Registration fees will be paid upon arrival</w:t>
      </w:r>
      <w:r w:rsidR="00673FC9" w:rsidRPr="00742C5A">
        <w:rPr>
          <w:lang w:val="en-US"/>
        </w:rPr>
        <w:t>. The costs of the fees are:</w:t>
      </w:r>
    </w:p>
    <w:p w:rsidR="00673FC9" w:rsidRPr="00742C5A" w:rsidRDefault="00673FC9" w:rsidP="00673FC9">
      <w:pPr>
        <w:pStyle w:val="a3"/>
        <w:numPr>
          <w:ilvl w:val="0"/>
          <w:numId w:val="2"/>
        </w:numPr>
        <w:spacing w:line="240" w:lineRule="auto"/>
        <w:jc w:val="both"/>
        <w:rPr>
          <w:lang w:val="en-US"/>
        </w:rPr>
      </w:pPr>
      <w:proofErr w:type="spellStart"/>
      <w:r w:rsidRPr="00742C5A">
        <w:rPr>
          <w:lang w:val="en-US"/>
        </w:rPr>
        <w:t>Rus</w:t>
      </w:r>
      <w:proofErr w:type="spellEnd"/>
      <w:r w:rsidR="00A47860" w:rsidRPr="00742C5A">
        <w:rPr>
          <w:lang w:val="en-US"/>
        </w:rPr>
        <w:t>-</w:t>
      </w:r>
      <w:r w:rsidR="00253D9A">
        <w:rPr>
          <w:lang w:val="en-US"/>
        </w:rPr>
        <w:t>LASA members – 1000</w:t>
      </w:r>
      <w:r w:rsidRPr="00742C5A">
        <w:rPr>
          <w:lang w:val="en-US"/>
        </w:rPr>
        <w:t xml:space="preserve"> rubbles (participant package)</w:t>
      </w:r>
    </w:p>
    <w:p w:rsidR="00673FC9" w:rsidRPr="00742C5A" w:rsidRDefault="00673FC9" w:rsidP="00673FC9">
      <w:pPr>
        <w:pStyle w:val="a3"/>
        <w:numPr>
          <w:ilvl w:val="0"/>
          <w:numId w:val="2"/>
        </w:numPr>
        <w:spacing w:line="240" w:lineRule="auto"/>
        <w:jc w:val="both"/>
        <w:rPr>
          <w:lang w:val="en-US"/>
        </w:rPr>
      </w:pPr>
      <w:r w:rsidRPr="00742C5A">
        <w:rPr>
          <w:lang w:val="en-US"/>
        </w:rPr>
        <w:t>M</w:t>
      </w:r>
      <w:r w:rsidR="00253D9A">
        <w:rPr>
          <w:lang w:val="en-US"/>
        </w:rPr>
        <w:t>S-students and PhD-students – 60</w:t>
      </w:r>
      <w:r w:rsidRPr="00742C5A">
        <w:rPr>
          <w:lang w:val="en-US"/>
        </w:rPr>
        <w:t>0 rubbles (participant package)</w:t>
      </w:r>
    </w:p>
    <w:p w:rsidR="00673FC9" w:rsidRPr="00742C5A" w:rsidRDefault="00673FC9" w:rsidP="00673FC9">
      <w:pPr>
        <w:pStyle w:val="a3"/>
        <w:numPr>
          <w:ilvl w:val="0"/>
          <w:numId w:val="2"/>
        </w:numPr>
        <w:spacing w:line="240" w:lineRule="auto"/>
        <w:jc w:val="both"/>
        <w:rPr>
          <w:lang w:val="en-US"/>
        </w:rPr>
      </w:pPr>
      <w:r w:rsidRPr="00742C5A">
        <w:rPr>
          <w:lang w:val="en-US"/>
        </w:rPr>
        <w:t>Non-</w:t>
      </w:r>
      <w:proofErr w:type="spellStart"/>
      <w:r w:rsidRPr="00742C5A">
        <w:rPr>
          <w:lang w:val="en-US"/>
        </w:rPr>
        <w:t>Rus</w:t>
      </w:r>
      <w:proofErr w:type="spellEnd"/>
      <w:r w:rsidR="00A47860" w:rsidRPr="00742C5A">
        <w:rPr>
          <w:lang w:val="en-US"/>
        </w:rPr>
        <w:t>-</w:t>
      </w:r>
      <w:r w:rsidR="00253D9A">
        <w:rPr>
          <w:lang w:val="en-US"/>
        </w:rPr>
        <w:t>LASA members – 2</w:t>
      </w:r>
      <w:r w:rsidRPr="00742C5A">
        <w:rPr>
          <w:lang w:val="en-US"/>
        </w:rPr>
        <w:t>000 rubbles (participant package)</w:t>
      </w:r>
    </w:p>
    <w:p w:rsidR="00673FC9" w:rsidRPr="00742C5A" w:rsidRDefault="00673FC9" w:rsidP="00673FC9">
      <w:pPr>
        <w:spacing w:line="240" w:lineRule="auto"/>
        <w:jc w:val="both"/>
        <w:rPr>
          <w:lang w:val="en-US"/>
        </w:rPr>
      </w:pPr>
      <w:r w:rsidRPr="00742C5A">
        <w:rPr>
          <w:lang w:val="en-US"/>
        </w:rPr>
        <w:t>Commercial organization representatives</w:t>
      </w:r>
      <w:r w:rsidR="009452BB" w:rsidRPr="00742C5A">
        <w:rPr>
          <w:lang w:val="en-US"/>
        </w:rPr>
        <w:t xml:space="preserve"> (research equipment and laboratory consumables manufacturers and vendors) will be given an opportunity to present their products within a separate session, as well as to place their promo information in the Conference booklet. For more information, please, contact </w:t>
      </w:r>
      <w:hyperlink r:id="rId7" w:history="1">
        <w:r w:rsidR="009452BB" w:rsidRPr="00742C5A">
          <w:rPr>
            <w:rStyle w:val="a4"/>
            <w:lang w:val="en-US"/>
          </w:rPr>
          <w:t>ruslasa2013@bionet.nsc.ru</w:t>
        </w:r>
      </w:hyperlink>
    </w:p>
    <w:p w:rsidR="009452BB" w:rsidRPr="00742C5A" w:rsidRDefault="009452BB" w:rsidP="00673FC9">
      <w:pPr>
        <w:spacing w:line="240" w:lineRule="auto"/>
        <w:jc w:val="both"/>
        <w:rPr>
          <w:b/>
          <w:lang w:val="en-US"/>
        </w:rPr>
      </w:pPr>
      <w:r w:rsidRPr="00742C5A">
        <w:rPr>
          <w:b/>
          <w:lang w:val="en-US"/>
        </w:rPr>
        <w:t xml:space="preserve">Registration of participants takes place at the Conference website: </w:t>
      </w:r>
      <w:hyperlink r:id="rId8" w:history="1">
        <w:r w:rsidRPr="00742C5A">
          <w:rPr>
            <w:rStyle w:val="a4"/>
            <w:b/>
            <w:lang w:val="en-US"/>
          </w:rPr>
          <w:t>http://conf.nsc.ru/ruslasa2013</w:t>
        </w:r>
      </w:hyperlink>
    </w:p>
    <w:p w:rsidR="009452BB" w:rsidRPr="00742C5A" w:rsidRDefault="009452BB" w:rsidP="00673FC9">
      <w:pPr>
        <w:spacing w:line="240" w:lineRule="auto"/>
        <w:jc w:val="both"/>
        <w:rPr>
          <w:i/>
          <w:u w:val="single"/>
          <w:lang w:val="en-US"/>
        </w:rPr>
      </w:pPr>
      <w:r w:rsidRPr="00742C5A">
        <w:rPr>
          <w:i/>
          <w:u w:val="single"/>
          <w:lang w:val="en-US"/>
        </w:rPr>
        <w:t>Please, share this letter with your colleagues that might feel interested.</w:t>
      </w:r>
    </w:p>
    <w:p w:rsidR="009452BB" w:rsidRPr="00742C5A" w:rsidRDefault="009947DF" w:rsidP="00673FC9">
      <w:pPr>
        <w:spacing w:line="240" w:lineRule="auto"/>
        <w:jc w:val="both"/>
        <w:rPr>
          <w:lang w:val="en-US"/>
        </w:rPr>
      </w:pPr>
      <w:r w:rsidRPr="00742C5A">
        <w:rPr>
          <w:lang w:val="en-US"/>
        </w:rPr>
        <w:t xml:space="preserve">To submit your abstract, please, register at the Conference website and then send </w:t>
      </w:r>
      <w:proofErr w:type="gramStart"/>
      <w:r w:rsidRPr="00742C5A">
        <w:rPr>
          <w:lang w:val="en-US"/>
        </w:rPr>
        <w:t>your</w:t>
      </w:r>
      <w:proofErr w:type="gramEnd"/>
      <w:r w:rsidRPr="00742C5A">
        <w:rPr>
          <w:lang w:val="en-US"/>
        </w:rPr>
        <w:t xml:space="preserve"> abstract to </w:t>
      </w:r>
      <w:hyperlink r:id="rId9" w:history="1">
        <w:r w:rsidRPr="00742C5A">
          <w:rPr>
            <w:rStyle w:val="a4"/>
            <w:lang w:val="en-US"/>
          </w:rPr>
          <w:t>ruslasa2013@bionet.nsc.ru</w:t>
        </w:r>
      </w:hyperlink>
    </w:p>
    <w:p w:rsidR="009947DF" w:rsidRPr="00742C5A" w:rsidRDefault="009947DF" w:rsidP="00673FC9">
      <w:pPr>
        <w:spacing w:line="240" w:lineRule="auto"/>
        <w:jc w:val="both"/>
        <w:rPr>
          <w:lang w:val="en-US"/>
        </w:rPr>
      </w:pPr>
      <w:r w:rsidRPr="00742C5A">
        <w:rPr>
          <w:lang w:val="en-US"/>
        </w:rPr>
        <w:t xml:space="preserve">The abstract should contain the following: </w:t>
      </w:r>
    </w:p>
    <w:p w:rsidR="009947DF" w:rsidRPr="00742C5A" w:rsidRDefault="009947DF" w:rsidP="009947DF">
      <w:pPr>
        <w:pStyle w:val="a3"/>
        <w:numPr>
          <w:ilvl w:val="0"/>
          <w:numId w:val="2"/>
        </w:numPr>
        <w:spacing w:line="240" w:lineRule="auto"/>
        <w:jc w:val="both"/>
        <w:rPr>
          <w:lang w:val="en-US"/>
        </w:rPr>
      </w:pPr>
      <w:r w:rsidRPr="00742C5A">
        <w:rPr>
          <w:lang w:val="en-US"/>
        </w:rPr>
        <w:t xml:space="preserve">The title of your report </w:t>
      </w:r>
    </w:p>
    <w:p w:rsidR="009947DF" w:rsidRPr="00742C5A" w:rsidRDefault="009947DF" w:rsidP="009947DF">
      <w:pPr>
        <w:pStyle w:val="a3"/>
        <w:numPr>
          <w:ilvl w:val="0"/>
          <w:numId w:val="2"/>
        </w:numPr>
        <w:spacing w:line="240" w:lineRule="auto"/>
        <w:jc w:val="both"/>
        <w:rPr>
          <w:lang w:val="en-US"/>
        </w:rPr>
      </w:pPr>
      <w:r w:rsidRPr="00742C5A">
        <w:rPr>
          <w:lang w:val="en-US"/>
        </w:rPr>
        <w:t>Authors and affiliations</w:t>
      </w:r>
    </w:p>
    <w:p w:rsidR="009947DF" w:rsidRPr="00742C5A" w:rsidRDefault="009947DF" w:rsidP="009947DF">
      <w:pPr>
        <w:pStyle w:val="a3"/>
        <w:numPr>
          <w:ilvl w:val="0"/>
          <w:numId w:val="2"/>
        </w:numPr>
        <w:spacing w:line="240" w:lineRule="auto"/>
        <w:jc w:val="both"/>
        <w:rPr>
          <w:lang w:val="en-US"/>
        </w:rPr>
      </w:pPr>
      <w:r w:rsidRPr="00742C5A">
        <w:rPr>
          <w:lang w:val="en-US"/>
        </w:rPr>
        <w:t>Correspondence e-mail</w:t>
      </w:r>
    </w:p>
    <w:p w:rsidR="009947DF" w:rsidRPr="00742C5A" w:rsidRDefault="009947DF" w:rsidP="009947DF">
      <w:pPr>
        <w:pStyle w:val="a3"/>
        <w:spacing w:line="240" w:lineRule="auto"/>
        <w:jc w:val="both"/>
        <w:rPr>
          <w:lang w:val="en-US"/>
        </w:rPr>
      </w:pPr>
    </w:p>
    <w:p w:rsidR="0034655E" w:rsidRPr="00742C5A" w:rsidRDefault="009947DF" w:rsidP="009947DF">
      <w:pPr>
        <w:spacing w:line="240" w:lineRule="auto"/>
        <w:jc w:val="both"/>
        <w:rPr>
          <w:lang w:val="en-US"/>
        </w:rPr>
      </w:pPr>
      <w:r w:rsidRPr="00742C5A">
        <w:rPr>
          <w:lang w:val="en-US"/>
        </w:rPr>
        <w:t xml:space="preserve">Pictures, tables and references should not be included. </w:t>
      </w:r>
      <w:r w:rsidR="00105432" w:rsidRPr="00742C5A">
        <w:rPr>
          <w:lang w:val="en-US"/>
        </w:rPr>
        <w:t>A</w:t>
      </w:r>
      <w:r w:rsidRPr="00742C5A">
        <w:rPr>
          <w:lang w:val="en-US"/>
        </w:rPr>
        <w:t>bstract</w:t>
      </w:r>
      <w:r w:rsidR="00105432" w:rsidRPr="00742C5A">
        <w:rPr>
          <w:lang w:val="en-US"/>
        </w:rPr>
        <w:t>s</w:t>
      </w:r>
      <w:r w:rsidRPr="00742C5A">
        <w:rPr>
          <w:lang w:val="en-US"/>
        </w:rPr>
        <w:t xml:space="preserve"> should be no more than 3600 symbols (including authors’ information) with spaces</w:t>
      </w:r>
      <w:r w:rsidR="00105432" w:rsidRPr="00742C5A">
        <w:rPr>
          <w:lang w:val="en-US"/>
        </w:rPr>
        <w:t xml:space="preserve"> and sent as</w:t>
      </w:r>
      <w:r w:rsidRPr="00742C5A">
        <w:rPr>
          <w:lang w:val="en-US"/>
        </w:rPr>
        <w:t xml:space="preserve"> </w:t>
      </w:r>
      <w:r w:rsidRPr="00742C5A">
        <w:rPr>
          <w:b/>
          <w:lang w:val="en-US"/>
        </w:rPr>
        <w:t>.doc</w:t>
      </w:r>
      <w:r w:rsidRPr="00742C5A">
        <w:rPr>
          <w:lang w:val="en-US"/>
        </w:rPr>
        <w:t xml:space="preserve"> or </w:t>
      </w:r>
      <w:r w:rsidRPr="00742C5A">
        <w:rPr>
          <w:b/>
          <w:lang w:val="en-US"/>
        </w:rPr>
        <w:t>.rtf</w:t>
      </w:r>
      <w:r w:rsidRPr="00742C5A">
        <w:rPr>
          <w:lang w:val="en-US"/>
        </w:rPr>
        <w:t xml:space="preserve"> file</w:t>
      </w:r>
      <w:r w:rsidR="00105432" w:rsidRPr="00742C5A">
        <w:rPr>
          <w:lang w:val="en-US"/>
        </w:rPr>
        <w:t>s</w:t>
      </w:r>
      <w:r w:rsidRPr="00742C5A">
        <w:rPr>
          <w:lang w:val="en-US"/>
        </w:rPr>
        <w:t xml:space="preserve">. </w:t>
      </w:r>
    </w:p>
    <w:p w:rsidR="0034655E" w:rsidRPr="00742C5A" w:rsidRDefault="0034655E" w:rsidP="009947DF">
      <w:pPr>
        <w:spacing w:line="240" w:lineRule="auto"/>
        <w:jc w:val="both"/>
        <w:rPr>
          <w:lang w:val="en-US"/>
        </w:rPr>
      </w:pPr>
      <w:r w:rsidRPr="00742C5A">
        <w:rPr>
          <w:lang w:val="en-US"/>
        </w:rPr>
        <w:t xml:space="preserve">We look forward to see you at </w:t>
      </w:r>
      <w:proofErr w:type="spellStart"/>
      <w:r w:rsidRPr="00742C5A">
        <w:rPr>
          <w:lang w:val="en-US"/>
        </w:rPr>
        <w:t>Rus</w:t>
      </w:r>
      <w:proofErr w:type="spellEnd"/>
      <w:r w:rsidR="00A47860" w:rsidRPr="00742C5A">
        <w:rPr>
          <w:lang w:val="en-US"/>
        </w:rPr>
        <w:t>-</w:t>
      </w:r>
      <w:r w:rsidRPr="00742C5A">
        <w:rPr>
          <w:lang w:val="en-US"/>
        </w:rPr>
        <w:t>LASA 2013!</w:t>
      </w:r>
    </w:p>
    <w:p w:rsidR="0034655E" w:rsidRPr="00742C5A" w:rsidRDefault="0034655E" w:rsidP="009947DF">
      <w:pPr>
        <w:spacing w:line="240" w:lineRule="auto"/>
        <w:jc w:val="both"/>
        <w:rPr>
          <w:lang w:val="en-US"/>
        </w:rPr>
      </w:pPr>
    </w:p>
    <w:p w:rsidR="0034655E" w:rsidRPr="009947DF" w:rsidRDefault="00A47860" w:rsidP="009947DF">
      <w:pPr>
        <w:spacing w:line="240" w:lineRule="auto"/>
        <w:jc w:val="both"/>
        <w:rPr>
          <w:lang w:val="en-US"/>
        </w:rPr>
      </w:pPr>
      <w:proofErr w:type="gramStart"/>
      <w:r w:rsidRPr="00742C5A">
        <w:rPr>
          <w:lang w:val="en-US"/>
        </w:rPr>
        <w:t>Organizing</w:t>
      </w:r>
      <w:r w:rsidR="0034655E" w:rsidRPr="00742C5A">
        <w:rPr>
          <w:lang w:val="en-US"/>
        </w:rPr>
        <w:t xml:space="preserve"> committee.</w:t>
      </w:r>
      <w:proofErr w:type="gramEnd"/>
    </w:p>
    <w:p w:rsidR="009947DF" w:rsidRPr="009947DF" w:rsidRDefault="009947DF" w:rsidP="009947DF">
      <w:pPr>
        <w:spacing w:line="240" w:lineRule="auto"/>
        <w:jc w:val="both"/>
        <w:rPr>
          <w:lang w:val="en-US"/>
        </w:rPr>
      </w:pPr>
    </w:p>
    <w:p w:rsidR="009947DF" w:rsidRPr="009947DF" w:rsidRDefault="009947DF" w:rsidP="009947DF">
      <w:pPr>
        <w:spacing w:line="240" w:lineRule="auto"/>
        <w:jc w:val="both"/>
        <w:rPr>
          <w:lang w:val="en-US"/>
        </w:rPr>
      </w:pPr>
    </w:p>
    <w:p w:rsidR="009947DF" w:rsidRPr="009947DF" w:rsidRDefault="009947DF" w:rsidP="009947DF">
      <w:pPr>
        <w:spacing w:line="240" w:lineRule="auto"/>
        <w:jc w:val="both"/>
        <w:rPr>
          <w:lang w:val="en-US"/>
        </w:rPr>
      </w:pPr>
    </w:p>
    <w:p w:rsidR="00E630CC" w:rsidRPr="009A70CC" w:rsidRDefault="00E630CC" w:rsidP="00E630CC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 </w:t>
      </w:r>
    </w:p>
    <w:sectPr w:rsidR="00E630CC" w:rsidRPr="009A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C00E9"/>
    <w:multiLevelType w:val="hybridMultilevel"/>
    <w:tmpl w:val="F85EE208"/>
    <w:lvl w:ilvl="0" w:tplc="2D7899D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A75F6"/>
    <w:multiLevelType w:val="hybridMultilevel"/>
    <w:tmpl w:val="1A60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C9"/>
    <w:rsid w:val="0005567D"/>
    <w:rsid w:val="00105432"/>
    <w:rsid w:val="00133C7F"/>
    <w:rsid w:val="00253D9A"/>
    <w:rsid w:val="002E3B12"/>
    <w:rsid w:val="0034655E"/>
    <w:rsid w:val="00556EC9"/>
    <w:rsid w:val="0061454C"/>
    <w:rsid w:val="00673FC9"/>
    <w:rsid w:val="00742C5A"/>
    <w:rsid w:val="007850A0"/>
    <w:rsid w:val="009452BB"/>
    <w:rsid w:val="009947DF"/>
    <w:rsid w:val="009A70CC"/>
    <w:rsid w:val="00A47860"/>
    <w:rsid w:val="00B72A60"/>
    <w:rsid w:val="00BE7ECF"/>
    <w:rsid w:val="00C04BBC"/>
    <w:rsid w:val="00E03425"/>
    <w:rsid w:val="00E630CC"/>
    <w:rsid w:val="00E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B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34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B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3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.nsc.ru/ruslasa20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uslasa2013@bionet.ns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slasa2013@bionet.ns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uslasa2013@bionet.ns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ICG SB RAS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6</cp:revision>
  <dcterms:created xsi:type="dcterms:W3CDTF">2013-04-05T03:49:00Z</dcterms:created>
  <dcterms:modified xsi:type="dcterms:W3CDTF">2013-04-08T08:18:00Z</dcterms:modified>
</cp:coreProperties>
</file>